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719"/>
        <w:tblW w:w="0" w:type="auto"/>
        <w:tblLook w:val="04A0" w:firstRow="1" w:lastRow="0" w:firstColumn="1" w:lastColumn="0" w:noHBand="0" w:noVBand="1"/>
      </w:tblPr>
      <w:tblGrid>
        <w:gridCol w:w="1315"/>
        <w:gridCol w:w="1892"/>
        <w:gridCol w:w="2439"/>
        <w:gridCol w:w="1197"/>
        <w:gridCol w:w="3365"/>
        <w:gridCol w:w="3740"/>
      </w:tblGrid>
      <w:tr w:rsidR="0015498D" w:rsidTr="00B13247">
        <w:tc>
          <w:tcPr>
            <w:tcW w:w="13948" w:type="dxa"/>
            <w:gridSpan w:val="6"/>
            <w:shd w:val="clear" w:color="auto" w:fill="9CC2E5" w:themeFill="accent5" w:themeFillTint="99"/>
          </w:tcPr>
          <w:p w:rsidR="0015498D" w:rsidRDefault="0015498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Reception Long Term Planning </w:t>
            </w:r>
          </w:p>
          <w:p w:rsidR="0015498D" w:rsidRPr="00C9611B" w:rsidRDefault="0015498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SS John Fisher and Thomas More Primary School</w:t>
            </w:r>
          </w:p>
        </w:tc>
      </w:tr>
      <w:tr w:rsidR="00421550" w:rsidTr="00421550">
        <w:tc>
          <w:tcPr>
            <w:tcW w:w="1315" w:type="dxa"/>
            <w:vMerge w:val="restart"/>
            <w:shd w:val="clear" w:color="auto" w:fill="9CC2E5" w:themeFill="accent5" w:themeFillTint="99"/>
          </w:tcPr>
          <w:p w:rsidR="0067504D" w:rsidRPr="00C9611B" w:rsidRDefault="0067504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 w:rsidRPr="00C9611B">
              <w:rPr>
                <w:b/>
              </w:rPr>
              <w:t>Term</w:t>
            </w:r>
          </w:p>
        </w:tc>
        <w:tc>
          <w:tcPr>
            <w:tcW w:w="1892" w:type="dxa"/>
            <w:vMerge w:val="restart"/>
            <w:shd w:val="clear" w:color="auto" w:fill="9CC2E5" w:themeFill="accent5" w:themeFillTint="99"/>
          </w:tcPr>
          <w:p w:rsidR="0067504D" w:rsidRPr="00C9611B" w:rsidRDefault="0067504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 w:rsidRPr="00C9611B">
              <w:rPr>
                <w:b/>
              </w:rPr>
              <w:t>Topic</w:t>
            </w:r>
          </w:p>
        </w:tc>
        <w:tc>
          <w:tcPr>
            <w:tcW w:w="2439" w:type="dxa"/>
            <w:vMerge w:val="restart"/>
            <w:shd w:val="clear" w:color="auto" w:fill="9CC2E5" w:themeFill="accent5" w:themeFillTint="99"/>
          </w:tcPr>
          <w:p w:rsidR="0067504D" w:rsidRPr="00C9611B" w:rsidRDefault="0067504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 w:rsidRPr="00C9611B">
              <w:rPr>
                <w:b/>
              </w:rPr>
              <w:t>Key Texts</w:t>
            </w:r>
          </w:p>
        </w:tc>
        <w:tc>
          <w:tcPr>
            <w:tcW w:w="1197" w:type="dxa"/>
            <w:vMerge w:val="restart"/>
            <w:shd w:val="clear" w:color="auto" w:fill="9CC2E5" w:themeFill="accent5" w:themeFillTint="99"/>
          </w:tcPr>
          <w:p w:rsidR="0067504D" w:rsidRPr="00C9611B" w:rsidRDefault="0067504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 w:rsidRPr="00C9611B">
              <w:rPr>
                <w:b/>
              </w:rPr>
              <w:t>N.C Links</w:t>
            </w:r>
          </w:p>
        </w:tc>
        <w:tc>
          <w:tcPr>
            <w:tcW w:w="7105" w:type="dxa"/>
            <w:gridSpan w:val="2"/>
            <w:shd w:val="clear" w:color="auto" w:fill="9CC2E5" w:themeFill="accent5" w:themeFillTint="99"/>
          </w:tcPr>
          <w:p w:rsidR="0067504D" w:rsidRPr="00C9611B" w:rsidRDefault="0067504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 w:rsidRPr="00C9611B">
              <w:rPr>
                <w:b/>
              </w:rPr>
              <w:t>Key Learning</w:t>
            </w:r>
          </w:p>
        </w:tc>
      </w:tr>
      <w:tr w:rsidR="0067504D" w:rsidTr="00421550">
        <w:tc>
          <w:tcPr>
            <w:tcW w:w="1315" w:type="dxa"/>
            <w:vMerge/>
            <w:shd w:val="clear" w:color="auto" w:fill="9CC2E5" w:themeFill="accent5" w:themeFillTint="99"/>
          </w:tcPr>
          <w:p w:rsidR="0067504D" w:rsidRDefault="0067504D" w:rsidP="0067504D">
            <w:pPr>
              <w:tabs>
                <w:tab w:val="left" w:pos="960"/>
              </w:tabs>
            </w:pPr>
          </w:p>
        </w:tc>
        <w:tc>
          <w:tcPr>
            <w:tcW w:w="1892" w:type="dxa"/>
            <w:vMerge/>
            <w:shd w:val="clear" w:color="auto" w:fill="9CC2E5" w:themeFill="accent5" w:themeFillTint="99"/>
          </w:tcPr>
          <w:p w:rsidR="0067504D" w:rsidRDefault="0067504D" w:rsidP="0067504D">
            <w:pPr>
              <w:tabs>
                <w:tab w:val="left" w:pos="960"/>
              </w:tabs>
            </w:pPr>
          </w:p>
        </w:tc>
        <w:tc>
          <w:tcPr>
            <w:tcW w:w="2439" w:type="dxa"/>
            <w:vMerge/>
            <w:shd w:val="clear" w:color="auto" w:fill="9CC2E5" w:themeFill="accent5" w:themeFillTint="99"/>
          </w:tcPr>
          <w:p w:rsidR="0067504D" w:rsidRDefault="0067504D" w:rsidP="0067504D">
            <w:pPr>
              <w:tabs>
                <w:tab w:val="left" w:pos="960"/>
              </w:tabs>
            </w:pPr>
          </w:p>
        </w:tc>
        <w:tc>
          <w:tcPr>
            <w:tcW w:w="1197" w:type="dxa"/>
            <w:vMerge/>
            <w:shd w:val="clear" w:color="auto" w:fill="9CC2E5" w:themeFill="accent5" w:themeFillTint="99"/>
          </w:tcPr>
          <w:p w:rsidR="0067504D" w:rsidRDefault="0067504D" w:rsidP="0067504D">
            <w:pPr>
              <w:tabs>
                <w:tab w:val="left" w:pos="960"/>
              </w:tabs>
            </w:pPr>
          </w:p>
        </w:tc>
        <w:tc>
          <w:tcPr>
            <w:tcW w:w="3365" w:type="dxa"/>
            <w:shd w:val="clear" w:color="auto" w:fill="9CC2E5" w:themeFill="accent5" w:themeFillTint="99"/>
          </w:tcPr>
          <w:p w:rsidR="0067504D" w:rsidRPr="00C9611B" w:rsidRDefault="0067504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 w:rsidRPr="00C9611B">
              <w:rPr>
                <w:b/>
              </w:rPr>
              <w:t>RE</w:t>
            </w:r>
          </w:p>
        </w:tc>
        <w:tc>
          <w:tcPr>
            <w:tcW w:w="3740" w:type="dxa"/>
            <w:shd w:val="clear" w:color="auto" w:fill="9CC2E5" w:themeFill="accent5" w:themeFillTint="99"/>
          </w:tcPr>
          <w:p w:rsidR="0067504D" w:rsidRPr="00C9611B" w:rsidRDefault="0067504D" w:rsidP="0067504D">
            <w:pPr>
              <w:tabs>
                <w:tab w:val="left" w:pos="960"/>
              </w:tabs>
              <w:jc w:val="center"/>
              <w:rPr>
                <w:b/>
              </w:rPr>
            </w:pPr>
            <w:r w:rsidRPr="00C9611B">
              <w:rPr>
                <w:b/>
              </w:rPr>
              <w:t>Wider Curriculum</w:t>
            </w:r>
          </w:p>
        </w:tc>
      </w:tr>
      <w:tr w:rsidR="0067504D" w:rsidTr="009B61F8">
        <w:tc>
          <w:tcPr>
            <w:tcW w:w="1315" w:type="dxa"/>
            <w:shd w:val="clear" w:color="auto" w:fill="FFE599" w:themeFill="accent4" w:themeFillTint="66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 xml:space="preserve">Autumn </w:t>
            </w:r>
            <w:proofErr w:type="gramStart"/>
            <w:r>
              <w:t>1.a</w:t>
            </w:r>
            <w:proofErr w:type="gramEnd"/>
          </w:p>
        </w:tc>
        <w:tc>
          <w:tcPr>
            <w:tcW w:w="1892" w:type="dxa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>All About Me</w:t>
            </w:r>
          </w:p>
        </w:tc>
        <w:tc>
          <w:tcPr>
            <w:tcW w:w="2439" w:type="dxa"/>
          </w:tcPr>
          <w:p w:rsidR="0067504D" w:rsidRDefault="00EB52BB" w:rsidP="0067504D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6F37303" wp14:editId="649008EA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38735</wp:posOffset>
                  </wp:positionV>
                  <wp:extent cx="587549" cy="657225"/>
                  <wp:effectExtent l="0" t="0" r="3175" b="0"/>
                  <wp:wrapNone/>
                  <wp:docPr id="16" name="Picture 16" descr="What Makes Me A Me?: Amazon.co.uk: Faulks, Ben, Tazzyman, David:  978140886725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 Makes Me A Me?: Amazon.co.uk: Faulks, Ben, Tazzyman, David:  978140886725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49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504D"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B6D763D" wp14:editId="215DCFA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26670</wp:posOffset>
                  </wp:positionV>
                  <wp:extent cx="571500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880" y="21162"/>
                      <wp:lineTo x="2088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97" t="1439" r="31773" b="9433"/>
                          <a:stretch/>
                        </pic:blipFill>
                        <pic:spPr bwMode="auto">
                          <a:xfrm>
                            <a:off x="0" y="0"/>
                            <a:ext cx="57150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504D" w:rsidRDefault="0067504D" w:rsidP="0067504D">
            <w:pPr>
              <w:tabs>
                <w:tab w:val="left" w:pos="960"/>
              </w:tabs>
            </w:pPr>
          </w:p>
          <w:p w:rsidR="0067504D" w:rsidRDefault="0067504D" w:rsidP="0067504D">
            <w:pPr>
              <w:tabs>
                <w:tab w:val="left" w:pos="960"/>
              </w:tabs>
            </w:pPr>
          </w:p>
          <w:p w:rsidR="0067504D" w:rsidRDefault="0067504D" w:rsidP="0067504D">
            <w:pPr>
              <w:tabs>
                <w:tab w:val="left" w:pos="960"/>
              </w:tabs>
            </w:pPr>
          </w:p>
          <w:p w:rsidR="0067504D" w:rsidRDefault="0067504D" w:rsidP="0067504D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4B2D626" wp14:editId="5BCE1AD0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128905</wp:posOffset>
                  </wp:positionV>
                  <wp:extent cx="582295" cy="704850"/>
                  <wp:effectExtent l="0" t="0" r="8255" b="0"/>
                  <wp:wrapTight wrapText="bothSides">
                    <wp:wrapPolygon edited="0">
                      <wp:start x="0" y="0"/>
                      <wp:lineTo x="0" y="21016"/>
                      <wp:lineTo x="21200" y="21016"/>
                      <wp:lineTo x="21200" y="0"/>
                      <wp:lineTo x="0" y="0"/>
                    </wp:wrapPolygon>
                  </wp:wrapTight>
                  <wp:docPr id="22" name="Picture 22" descr="So M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 Mu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504D" w:rsidRDefault="0067504D" w:rsidP="0067504D">
            <w:pPr>
              <w:tabs>
                <w:tab w:val="left" w:pos="960"/>
              </w:tabs>
            </w:pPr>
          </w:p>
          <w:p w:rsidR="0067504D" w:rsidRDefault="0067504D" w:rsidP="0067504D">
            <w:pPr>
              <w:tabs>
                <w:tab w:val="left" w:pos="960"/>
              </w:tabs>
            </w:pPr>
          </w:p>
        </w:tc>
        <w:tc>
          <w:tcPr>
            <w:tcW w:w="1197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PSHE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History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Art </w:t>
            </w:r>
          </w:p>
        </w:tc>
        <w:tc>
          <w:tcPr>
            <w:tcW w:w="3365" w:type="dxa"/>
          </w:tcPr>
          <w:p w:rsidR="0067504D" w:rsidRPr="00421550" w:rsidRDefault="0067504D" w:rsidP="0067504D">
            <w:pPr>
              <w:ind w:hanging="2"/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RED Brand 1 Creation: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The words and actions of the sign of the cross: ‘In the name of the Father, and of the Son and of the Holy Spirit. Amen’.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God created the world and said, ‘Indeed it is very good’ (Genesis 1:31).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 whole of Creation shows God love for us (</w:t>
            </w:r>
            <w:proofErr w:type="spellStart"/>
            <w:r w:rsidRPr="00421550">
              <w:rPr>
                <w:rFonts w:ascii="Twinkl" w:hAnsi="Twinkl"/>
                <w:sz w:val="20"/>
                <w:szCs w:val="20"/>
              </w:rPr>
              <w:t>Laudato</w:t>
            </w:r>
            <w:proofErr w:type="spellEnd"/>
            <w:r w:rsidRPr="00421550">
              <w:rPr>
                <w:rFonts w:ascii="Twinkl" w:hAnsi="Twinkl"/>
                <w:sz w:val="20"/>
                <w:szCs w:val="20"/>
              </w:rPr>
              <w:t xml:space="preserve"> Si’ 84–88).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God is love.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 God made each one of us.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God loves each one of us as a unique person.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God made a wonderful world and what God creates is good.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God loves us and we are part of a family.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We enter God’s family, the Church, through baptism</w:t>
            </w:r>
          </w:p>
        </w:tc>
        <w:tc>
          <w:tcPr>
            <w:tcW w:w="3740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PSHE: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To adapt to a new classroom environment and build relationships with peers and staff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To understand that we all share similarities and differences as individuals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To understand that we have similarities and differences within our family units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To understand why dental hygiene is important and how to take care of their teeth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b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noProof/>
                <w:sz w:val="20"/>
                <w:szCs w:val="20"/>
              </w:rPr>
              <w:t>History:</w:t>
            </w:r>
          </w:p>
          <w:p w:rsidR="0067504D" w:rsidRPr="00421550" w:rsidRDefault="0067504D" w:rsidP="0067504D">
            <w:pPr>
              <w:ind w:hanging="2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can use old photos to talk about what has changed over time 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understand the term ‘a long time ago’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am beginning to understand my own personal timeline (baby – child-adult)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Art – Portraits (Drawing and Painting)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can draw portraits using lines to enclose spaces and to represent the features of my face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can show good control when drawing using a variety of mark making tools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can mix primary colours to create secondary colours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EB52BB" w:rsidRPr="00421550" w:rsidRDefault="00EB52BB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EB52BB" w:rsidRPr="00421550" w:rsidRDefault="00EB52BB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</w:tc>
      </w:tr>
      <w:tr w:rsidR="00C9611B" w:rsidTr="009B61F8">
        <w:tc>
          <w:tcPr>
            <w:tcW w:w="1315" w:type="dxa"/>
            <w:shd w:val="clear" w:color="auto" w:fill="FFE599" w:themeFill="accent4" w:themeFillTint="66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lastRenderedPageBreak/>
              <w:t xml:space="preserve">Autumn </w:t>
            </w:r>
            <w:proofErr w:type="gramStart"/>
            <w:r>
              <w:t>1.b</w:t>
            </w:r>
            <w:proofErr w:type="gramEnd"/>
          </w:p>
        </w:tc>
        <w:tc>
          <w:tcPr>
            <w:tcW w:w="1892" w:type="dxa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>Autumn</w:t>
            </w:r>
          </w:p>
        </w:tc>
        <w:tc>
          <w:tcPr>
            <w:tcW w:w="2439" w:type="dxa"/>
          </w:tcPr>
          <w:p w:rsidR="0067504D" w:rsidRDefault="0067504D" w:rsidP="0067504D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CE78172" wp14:editId="285DAA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628015" cy="619125"/>
                  <wp:effectExtent l="0" t="0" r="635" b="9525"/>
                  <wp:wrapTight wrapText="bothSides">
                    <wp:wrapPolygon edited="0">
                      <wp:start x="0" y="0"/>
                      <wp:lineTo x="0" y="21268"/>
                      <wp:lineTo x="20967" y="21268"/>
                      <wp:lineTo x="20967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6CC518" wp14:editId="63D203C8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167640</wp:posOffset>
                  </wp:positionV>
                  <wp:extent cx="633095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98" y="21000"/>
                      <wp:lineTo x="20798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504D" w:rsidRPr="005C7963" w:rsidRDefault="00EB52BB" w:rsidP="0067504D">
            <w:r w:rsidRPr="004864D8">
              <w:rPr>
                <w:rFonts w:ascii="Twinkl" w:hAnsi="Twinkl"/>
                <w:b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AE7F63D" wp14:editId="7FDE28D2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149225</wp:posOffset>
                  </wp:positionV>
                  <wp:extent cx="689231" cy="70485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ter the stor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231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504D" w:rsidRPr="005C7963" w:rsidRDefault="0067504D" w:rsidP="0067504D"/>
          <w:p w:rsidR="0067504D" w:rsidRPr="005C7963" w:rsidRDefault="0067504D" w:rsidP="0067504D"/>
          <w:p w:rsidR="0067504D" w:rsidRPr="005C7963" w:rsidRDefault="0067504D" w:rsidP="0067504D">
            <w:pPr>
              <w:jc w:val="center"/>
            </w:pPr>
          </w:p>
        </w:tc>
        <w:tc>
          <w:tcPr>
            <w:tcW w:w="1197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Science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Art</w:t>
            </w:r>
          </w:p>
        </w:tc>
        <w:tc>
          <w:tcPr>
            <w:tcW w:w="3365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RED Branch 1 Creation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The words and actions of the sign of the cross: ‘In the name of the Father, and of the Son and of the Holy Spirit. Amen’.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God created the world and said, ‘Indeed it is very good’ (Genesis 1:31).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 whole of Creation shows God love for us (</w:t>
            </w:r>
            <w:proofErr w:type="spellStart"/>
            <w:r w:rsidRPr="00421550">
              <w:rPr>
                <w:rFonts w:ascii="Twinkl" w:hAnsi="Twinkl"/>
                <w:sz w:val="20"/>
                <w:szCs w:val="20"/>
              </w:rPr>
              <w:t>Laudato</w:t>
            </w:r>
            <w:proofErr w:type="spellEnd"/>
            <w:r w:rsidRPr="00421550">
              <w:rPr>
                <w:rFonts w:ascii="Twinkl" w:hAnsi="Twinkl"/>
                <w:sz w:val="20"/>
                <w:szCs w:val="20"/>
              </w:rPr>
              <w:t xml:space="preserve"> Si’ 84–88).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God is love.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 God made each one of us.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God loves each one of us as a unique person.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God made a wonderful world and what God creates is good. </w:t>
            </w:r>
          </w:p>
          <w:p w:rsidR="0067504D" w:rsidRPr="00421550" w:rsidRDefault="0067504D" w:rsidP="0067504D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God loves us and we are part of a family.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We enter God’s family, the Church, through baptism</w:t>
            </w:r>
          </w:p>
        </w:tc>
        <w:tc>
          <w:tcPr>
            <w:tcW w:w="3740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Science:</w:t>
            </w:r>
          </w:p>
          <w:p w:rsidR="0067504D" w:rsidRPr="006144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b/>
                <w:noProof/>
                <w:color w:val="000000"/>
                <w:position w:val="-1"/>
                <w:sz w:val="20"/>
                <w:szCs w:val="20"/>
              </w:rPr>
            </w:pPr>
            <w:r w:rsidRPr="00614450">
              <w:rPr>
                <w:rFonts w:ascii="Twinkl" w:eastAsia="Times New Roman" w:hAnsi="Twinkl" w:cs="Tahoma"/>
                <w:b/>
                <w:noProof/>
                <w:color w:val="000000"/>
                <w:position w:val="-1"/>
                <w:sz w:val="20"/>
                <w:szCs w:val="20"/>
              </w:rPr>
              <w:t>(Seasonal Change)</w:t>
            </w:r>
          </w:p>
          <w:p w:rsidR="0067504D" w:rsidRPr="006144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</w:pPr>
            <w:r w:rsidRPr="00614450"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  <w:t>I know that in Autumn the leaves change colour and fall from the trees</w:t>
            </w:r>
          </w:p>
          <w:p w:rsidR="0067504D" w:rsidRPr="006144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</w:pPr>
            <w:r w:rsidRPr="00614450"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  <w:t>I know that animlas collect and store food in Autumn to prepare for Winter.</w:t>
            </w:r>
          </w:p>
          <w:p w:rsidR="0067504D" w:rsidRPr="006144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</w:pPr>
            <w:r w:rsidRPr="00614450"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  <w:t xml:space="preserve">I know that conkers, pine cones and acorns fall from the trees in Autumn. </w:t>
            </w:r>
          </w:p>
          <w:p w:rsidR="0067504D" w:rsidRPr="006144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</w:pPr>
            <w:r w:rsidRPr="00614450"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  <w:t>I can talk about what the weather is like in Autumn (wet/cold/windy)</w:t>
            </w:r>
          </w:p>
          <w:p w:rsidR="0067504D" w:rsidRPr="006144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</w:pPr>
          </w:p>
          <w:p w:rsidR="0067504D" w:rsidRPr="006144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b/>
                <w:noProof/>
                <w:color w:val="000000"/>
                <w:position w:val="-1"/>
                <w:sz w:val="20"/>
                <w:szCs w:val="20"/>
              </w:rPr>
            </w:pPr>
            <w:r w:rsidRPr="00614450">
              <w:rPr>
                <w:rFonts w:ascii="Twinkl" w:eastAsia="Times New Roman" w:hAnsi="Twinkl" w:cs="Tahoma"/>
                <w:b/>
                <w:noProof/>
                <w:color w:val="000000"/>
                <w:position w:val="-1"/>
                <w:sz w:val="20"/>
                <w:szCs w:val="20"/>
              </w:rPr>
              <w:t>(States of Matter)</w:t>
            </w:r>
          </w:p>
          <w:p w:rsidR="0067504D" w:rsidRPr="006144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</w:pPr>
            <w:r w:rsidRPr="00614450"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  <w:t xml:space="preserve">I can talk about how ingredients change when they are mixed and cooked.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</w:pPr>
            <w:r w:rsidRPr="00614450"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  <w:t xml:space="preserve">I know I cannot get back the ingredients once they have been combined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suppressAutoHyphens/>
              <w:spacing w:line="1" w:lineRule="atLeast"/>
              <w:textAlignment w:val="top"/>
              <w:outlineLvl w:val="0"/>
              <w:rPr>
                <w:rFonts w:ascii="Twinkl" w:eastAsia="Times New Roman" w:hAnsi="Twinkl" w:cs="Tahoma"/>
                <w:noProof/>
                <w:color w:val="000000"/>
                <w:position w:val="-1"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Art – Portraits (Drawing and Painting)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know that Pablo Picasso was an artist who created abstract portraits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know Pablo Picasso was born in Italy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can create a portrait in the style of Pablo Picasso using paints and pastels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</w:tc>
      </w:tr>
      <w:tr w:rsidR="00C9611B" w:rsidTr="009B61F8">
        <w:tc>
          <w:tcPr>
            <w:tcW w:w="1315" w:type="dxa"/>
            <w:shd w:val="clear" w:color="auto" w:fill="FFE599" w:themeFill="accent4" w:themeFillTint="66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lastRenderedPageBreak/>
              <w:t xml:space="preserve">Autumn </w:t>
            </w:r>
            <w:proofErr w:type="gramStart"/>
            <w:r>
              <w:t>2.a</w:t>
            </w:r>
            <w:proofErr w:type="gramEnd"/>
          </w:p>
        </w:tc>
        <w:tc>
          <w:tcPr>
            <w:tcW w:w="1892" w:type="dxa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>Space</w:t>
            </w:r>
          </w:p>
        </w:tc>
        <w:tc>
          <w:tcPr>
            <w:tcW w:w="2439" w:type="dxa"/>
          </w:tcPr>
          <w:p w:rsidR="0067504D" w:rsidRDefault="0067504D" w:rsidP="0067504D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8D0F601" wp14:editId="537A45A0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970915</wp:posOffset>
                  </wp:positionV>
                  <wp:extent cx="686435" cy="771525"/>
                  <wp:effectExtent l="0" t="0" r="0" b="9525"/>
                  <wp:wrapSquare wrapText="bothSides"/>
                  <wp:docPr id="6" name="Picture 6" descr="Look Inside Space: Amazon.co.uk: 978079453282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ok Inside Space: Amazon.co.uk: 978079453282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4CDECFC" wp14:editId="3B093B91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94615</wp:posOffset>
                  </wp:positionV>
                  <wp:extent cx="689610" cy="704850"/>
                  <wp:effectExtent l="0" t="0" r="0" b="0"/>
                  <wp:wrapSquare wrapText="bothSides"/>
                  <wp:docPr id="3" name="Picture 3" descr="How to Catch a Star Book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to Catch a Star Book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C3EF01B" wp14:editId="458E321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104140</wp:posOffset>
                  </wp:positionV>
                  <wp:extent cx="617220" cy="714375"/>
                  <wp:effectExtent l="0" t="0" r="0" b="9525"/>
                  <wp:wrapSquare wrapText="bothSides"/>
                  <wp:docPr id="2" name="Picture 2" descr="Here We Are: The phenomenal international bestseller from Oliver Jeff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e We Are: The phenomenal international bestseller from Oliver Jeff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504D" w:rsidRPr="007F1191" w:rsidRDefault="0067504D" w:rsidP="0067504D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B25A1E8" wp14:editId="6DC1288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38735</wp:posOffset>
                  </wp:positionV>
                  <wp:extent cx="697865" cy="695325"/>
                  <wp:effectExtent l="0" t="0" r="6985" b="9525"/>
                  <wp:wrapSquare wrapText="bothSides"/>
                  <wp:docPr id="5" name="Picture 5" descr="On the Moon (Picture Book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n the Moon (Picture Book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504D" w:rsidRDefault="0067504D" w:rsidP="0067504D"/>
          <w:p w:rsidR="0067504D" w:rsidRDefault="0067504D" w:rsidP="0067504D"/>
          <w:p w:rsidR="0067504D" w:rsidRPr="007F1191" w:rsidRDefault="0067504D" w:rsidP="0067504D">
            <w:pPr>
              <w:jc w:val="center"/>
            </w:pPr>
          </w:p>
        </w:tc>
        <w:tc>
          <w:tcPr>
            <w:tcW w:w="1197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Science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History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DT</w:t>
            </w:r>
          </w:p>
        </w:tc>
        <w:tc>
          <w:tcPr>
            <w:tcW w:w="3365" w:type="dxa"/>
          </w:tcPr>
          <w:p w:rsidR="0067504D" w:rsidRPr="00421550" w:rsidRDefault="0067504D" w:rsidP="0067504D">
            <w:pPr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RED Branch 2 Prophecy and Promise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can recall key events from The Annunciation (Lk 1:26-31, 38). The Nativity (Lk 2: 4-7). The Shepherds visit the manger (Lk 2:8-20)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Mary was chosen by God to give birth to his Son.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Jesus was born in a stable and laid in a manger.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 Shepherds were told by angels to visit him.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know at Christmas, we celebrate the birth of Jesus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can recall some key events from the Nativity story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know how Catholics celebrate Christmas</w:t>
            </w:r>
          </w:p>
        </w:tc>
        <w:tc>
          <w:tcPr>
            <w:tcW w:w="3740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Science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we live on planet earth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can identify the Earth, moon, sun and stars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what an astronaut is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astronauts need a space suit to keep them safe in space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you can only get to space in a rocket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a rocket is pushed up by an engine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History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there was a big war a ‘long time ago’ 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every year we celebrate the day the war ended and remember people who died.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remember some key events from the gun powder plot story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DT – Structures</w:t>
            </w:r>
            <w:r w:rsidR="009B61F8" w:rsidRPr="00421550">
              <w:rPr>
                <w:rFonts w:ascii="Twinkl" w:hAnsi="Twinkl"/>
                <w:b/>
                <w:sz w:val="20"/>
                <w:szCs w:val="20"/>
              </w:rPr>
              <w:t xml:space="preserve"> – Art</w:t>
            </w:r>
            <w:r w:rsidR="001E70E7" w:rsidRPr="00421550">
              <w:rPr>
                <w:rFonts w:ascii="Twinkl" w:hAnsi="Twinkl"/>
                <w:b/>
                <w:sz w:val="20"/>
                <w:szCs w:val="20"/>
              </w:rPr>
              <w:t xml:space="preserve"> link</w:t>
            </w:r>
            <w:r w:rsidR="009B61F8" w:rsidRPr="00421550">
              <w:rPr>
                <w:rFonts w:ascii="Twinkl" w:hAnsi="Twinkl"/>
                <w:b/>
                <w:sz w:val="20"/>
                <w:szCs w:val="20"/>
              </w:rPr>
              <w:t xml:space="preserve"> 3D modelling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explore and investigate the tools and materials in the junk area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investigate cutting different materials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learn how to plan and select the correct resources needed to make a model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</w:p>
        </w:tc>
      </w:tr>
      <w:tr w:rsidR="00C9611B" w:rsidTr="009B61F8">
        <w:tc>
          <w:tcPr>
            <w:tcW w:w="1315" w:type="dxa"/>
            <w:shd w:val="clear" w:color="auto" w:fill="FFE599" w:themeFill="accent4" w:themeFillTint="66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 xml:space="preserve">Autumn </w:t>
            </w:r>
            <w:proofErr w:type="gramStart"/>
            <w:r>
              <w:t>2.b</w:t>
            </w:r>
            <w:proofErr w:type="gramEnd"/>
          </w:p>
        </w:tc>
        <w:tc>
          <w:tcPr>
            <w:tcW w:w="1892" w:type="dxa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>Winter</w:t>
            </w:r>
          </w:p>
        </w:tc>
        <w:tc>
          <w:tcPr>
            <w:tcW w:w="2439" w:type="dxa"/>
          </w:tcPr>
          <w:p w:rsidR="0067504D" w:rsidRDefault="0067504D" w:rsidP="0067504D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63CCEF0" wp14:editId="05DB8576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174625</wp:posOffset>
                  </wp:positionV>
                  <wp:extent cx="605155" cy="619125"/>
                  <wp:effectExtent l="0" t="0" r="4445" b="9525"/>
                  <wp:wrapSquare wrapText="bothSides"/>
                  <wp:docPr id="9" name="Picture 9" descr="One Snowy Night (A Tale from Percy's Par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ne Snowy Night (A Tale from Percy's Par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19BC327" wp14:editId="5F9A8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174625</wp:posOffset>
                  </wp:positionV>
                  <wp:extent cx="712470" cy="704850"/>
                  <wp:effectExtent l="0" t="0" r="0" b="0"/>
                  <wp:wrapSquare wrapText="bothSides"/>
                  <wp:docPr id="4" name="Picture 4" descr="Winter (I Love the Seasons) : Scott, Lizzie, Fizer Coleman, Stephanie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(I Love the Seasons) : Scott, Lizzie, Fizer Coleman, Stephanie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504D" w:rsidRPr="001A780B" w:rsidRDefault="0067504D" w:rsidP="0067504D"/>
          <w:p w:rsidR="0067504D" w:rsidRPr="001A780B" w:rsidRDefault="0067504D" w:rsidP="0067504D"/>
          <w:p w:rsidR="0067504D" w:rsidRPr="001A780B" w:rsidRDefault="0067504D" w:rsidP="0067504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72D9BE6" wp14:editId="3BC2971A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26670</wp:posOffset>
                  </wp:positionV>
                  <wp:extent cx="683260" cy="723900"/>
                  <wp:effectExtent l="0" t="0" r="2540" b="0"/>
                  <wp:wrapSquare wrapText="bothSides"/>
                  <wp:docPr id="8" name="Picture 8" descr="https://encrypted-tbn3.gstatic.com/images?q=tbn:ANd9GcRbyQH96EwPctpCG1mtZK-V5diuZyaNRc24Rqjn__aR-0fr6bZ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3.gstatic.com/images?q=tbn:ANd9GcRbyQH96EwPctpCG1mtZK-V5diuZyaNRc24Rqjn__aR-0fr6bZ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7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lastRenderedPageBreak/>
              <w:t>Science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DT</w:t>
            </w:r>
          </w:p>
        </w:tc>
        <w:tc>
          <w:tcPr>
            <w:tcW w:w="3365" w:type="dxa"/>
          </w:tcPr>
          <w:p w:rsidR="0067504D" w:rsidRPr="00421550" w:rsidRDefault="0067504D" w:rsidP="0067504D">
            <w:pPr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RED Branch 2 Prophecy and Promise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can recall key events from The Annunciation (Lk 1:26-31, 38). The Nativity (Lk 2: 4-7). The Shepherds visit the manger (Lk 2:8-20)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Mary was chosen by God to give birth to his Son.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Jesus was born in a stable and laid in a manger.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 Shepherds were told by angels to visit him.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know at Christmas, we celebrate the birth of Jesus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can recall some key events from the Nativity story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know how Catholics celebrate Christmas</w:t>
            </w:r>
          </w:p>
        </w:tc>
        <w:tc>
          <w:tcPr>
            <w:tcW w:w="3740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lastRenderedPageBreak/>
              <w:t>Science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(Seasonal Change)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Winter comes after Autumn in the seasonal cycle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can talk about what the weather is like in Autumn (wet/cold/windy)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lastRenderedPageBreak/>
              <w:t>I know that hibernate means staying as still as possible, using very little energy.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some animals hibernate in Winter, I can name a few.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which clothes will keep my body safe and warm in Winter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can talk about what the weather is like in Autumn (wet/cold/windy)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(States of Matter)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when it is very cold, water will change to ice.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DT -Structures continued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verbally plan and create a junk model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To share a finished model and talk about the processes in </w:t>
            </w:r>
            <w:proofErr w:type="spellStart"/>
            <w:r w:rsidRPr="00421550">
              <w:rPr>
                <w:rFonts w:ascii="Twinkl" w:hAnsi="Twinkl"/>
                <w:sz w:val="20"/>
                <w:szCs w:val="20"/>
              </w:rPr>
              <w:t xml:space="preserve">its </w:t>
            </w:r>
            <w:proofErr w:type="spellEnd"/>
            <w:proofErr w:type="gramStart"/>
            <w:r w:rsidRPr="00421550">
              <w:rPr>
                <w:rFonts w:ascii="Twinkl" w:hAnsi="Twinkl"/>
                <w:sz w:val="20"/>
                <w:szCs w:val="20"/>
              </w:rPr>
              <w:t>creation .</w:t>
            </w:r>
            <w:proofErr w:type="gramEnd"/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explore different ways to temporarily join materials together</w:t>
            </w:r>
          </w:p>
        </w:tc>
      </w:tr>
      <w:tr w:rsidR="00C9611B" w:rsidTr="009B61F8">
        <w:tc>
          <w:tcPr>
            <w:tcW w:w="1315" w:type="dxa"/>
            <w:shd w:val="clear" w:color="auto" w:fill="C5E0B3" w:themeFill="accent6" w:themeFillTint="66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lastRenderedPageBreak/>
              <w:t xml:space="preserve">Spring </w:t>
            </w:r>
            <w:proofErr w:type="gramStart"/>
            <w:r>
              <w:t>1.a</w:t>
            </w:r>
            <w:proofErr w:type="gramEnd"/>
          </w:p>
        </w:tc>
        <w:tc>
          <w:tcPr>
            <w:tcW w:w="1892" w:type="dxa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>People who help us</w:t>
            </w:r>
          </w:p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>(in Wythenshawe)</w:t>
            </w:r>
          </w:p>
        </w:tc>
        <w:tc>
          <w:tcPr>
            <w:tcW w:w="2439" w:type="dxa"/>
          </w:tcPr>
          <w:p w:rsidR="0067504D" w:rsidRDefault="0067504D" w:rsidP="0067504D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32BA467" wp14:editId="2C4EC2BC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163830</wp:posOffset>
                  </wp:positionV>
                  <wp:extent cx="732155" cy="733425"/>
                  <wp:effectExtent l="0" t="0" r="0" b="9525"/>
                  <wp:wrapSquare wrapText="bothSides"/>
                  <wp:docPr id="19" name="Picture 19" descr="A Superhero Like Y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Superhero Like Y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4916C6E" wp14:editId="39F9926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173355</wp:posOffset>
                  </wp:positionV>
                  <wp:extent cx="624840" cy="733425"/>
                  <wp:effectExtent l="0" t="0" r="3810" b="9525"/>
                  <wp:wrapSquare wrapText="bothSides"/>
                  <wp:docPr id="18" name="Picture 18" descr="Martha Maps It 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rtha Maps It 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504D" w:rsidRPr="001A780B" w:rsidRDefault="0067504D" w:rsidP="0067504D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672361C" wp14:editId="5692AEF5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907415</wp:posOffset>
                  </wp:positionV>
                  <wp:extent cx="731520" cy="819150"/>
                  <wp:effectExtent l="0" t="0" r="0" b="0"/>
                  <wp:wrapSquare wrapText="bothSides"/>
                  <wp:docPr id="11" name="Picture 11" descr="you cant call an elephant in an emerg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you cant call an elephant in an emerg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504D" w:rsidRPr="001A780B" w:rsidRDefault="0067504D" w:rsidP="0067504D"/>
          <w:p w:rsidR="0067504D" w:rsidRPr="001A780B" w:rsidRDefault="0067504D" w:rsidP="0067504D">
            <w:pPr>
              <w:jc w:val="center"/>
            </w:pPr>
          </w:p>
          <w:p w:rsidR="0067504D" w:rsidRPr="001A780B" w:rsidRDefault="0067504D" w:rsidP="0067504D"/>
        </w:tc>
        <w:tc>
          <w:tcPr>
            <w:tcW w:w="1197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Geography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Art</w:t>
            </w:r>
          </w:p>
        </w:tc>
        <w:tc>
          <w:tcPr>
            <w:tcW w:w="3365" w:type="dxa"/>
          </w:tcPr>
          <w:p w:rsidR="0067504D" w:rsidRPr="00421550" w:rsidRDefault="0067504D" w:rsidP="0067504D">
            <w:pPr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 xml:space="preserve">RED Branch 3 Galilee to Jerusalem </w:t>
            </w:r>
          </w:p>
          <w:p w:rsidR="0067504D" w:rsidRPr="00421550" w:rsidRDefault="0067504D" w:rsidP="0067504D">
            <w:pPr>
              <w:rPr>
                <w:rFonts w:ascii="Twinkl" w:eastAsia="Times New Roman" w:hAnsi="Twinkl" w:cs="Tahoma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To believe that: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The Magi visited Jesus with gifts.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Jesus is God’s Son and came for everyone.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Jesus’ birth is celebrated at Christmas.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Jesus came to show God’s love and welcomes everyone.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Jesus takes care of everyone.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To know that the Church prays the ‘Glory Be’ as a response to the coming of Jesus. 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lastRenderedPageBreak/>
              <w:t xml:space="preserve">To be able to recall key events from the following Bible passages: </w:t>
            </w:r>
          </w:p>
          <w:p w:rsidR="0067504D" w:rsidRPr="00421550" w:rsidRDefault="0067504D" w:rsidP="0067504D">
            <w:pPr>
              <w:rPr>
                <w:rFonts w:ascii="Twinkl" w:eastAsia="Times New Roman" w:hAnsi="Twinkl" w:cs="Tahoma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The visit of the Magi (Matt 2:1-12).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Jesus blesses the little children (Mk 10:13-16). Feeding of 5000 (Jn 6:1-14</w:t>
            </w:r>
          </w:p>
        </w:tc>
        <w:tc>
          <w:tcPr>
            <w:tcW w:w="3740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lastRenderedPageBreak/>
              <w:t>Geography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I live in the UK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my school is in Wythenshawe, in a city called Manchester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some titles and roles of key adults in the community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draw a simple map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can recognise and talk about some key features of Wythenshawe (Civic, Forum, police station, fire station, shops and the doctors)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Art (Printing)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can recognise and talk about repeating patterns in the environment. 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lastRenderedPageBreak/>
              <w:t>I can print using a variety of objects to make a repeating pattern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make a printing block using polystyrene and a pencil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can recall some key facts about Andy Warhol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recognise some of Andy Warhol’s art work.</w:t>
            </w:r>
          </w:p>
        </w:tc>
      </w:tr>
      <w:tr w:rsidR="0067504D" w:rsidTr="009B61F8">
        <w:tc>
          <w:tcPr>
            <w:tcW w:w="1315" w:type="dxa"/>
            <w:shd w:val="clear" w:color="auto" w:fill="C5E0B3" w:themeFill="accent6" w:themeFillTint="66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lastRenderedPageBreak/>
              <w:t xml:space="preserve">Spring </w:t>
            </w:r>
            <w:proofErr w:type="gramStart"/>
            <w:r>
              <w:t>1.b</w:t>
            </w:r>
            <w:proofErr w:type="gramEnd"/>
          </w:p>
        </w:tc>
        <w:tc>
          <w:tcPr>
            <w:tcW w:w="1892" w:type="dxa"/>
          </w:tcPr>
          <w:p w:rsidR="0067504D" w:rsidRDefault="0067504D" w:rsidP="0067504D">
            <w:pPr>
              <w:tabs>
                <w:tab w:val="left" w:pos="960"/>
              </w:tabs>
              <w:jc w:val="center"/>
            </w:pPr>
            <w:r>
              <w:t>A Royal Adventure</w:t>
            </w:r>
          </w:p>
        </w:tc>
        <w:tc>
          <w:tcPr>
            <w:tcW w:w="2439" w:type="dxa"/>
          </w:tcPr>
          <w:p w:rsidR="0067504D" w:rsidRDefault="0067504D" w:rsidP="0067504D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544EBE3A" wp14:editId="6BE48D03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1046480</wp:posOffset>
                  </wp:positionV>
                  <wp:extent cx="796290" cy="714375"/>
                  <wp:effectExtent l="0" t="0" r="3810" b="9525"/>
                  <wp:wrapTight wrapText="bothSides">
                    <wp:wrapPolygon edited="0">
                      <wp:start x="0" y="0"/>
                      <wp:lineTo x="0" y="21312"/>
                      <wp:lineTo x="21187" y="21312"/>
                      <wp:lineTo x="21187" y="0"/>
                      <wp:lineTo x="0" y="0"/>
                    </wp:wrapPolygon>
                  </wp:wrapTight>
                  <wp:docPr id="14" name="Picture 14" descr="Z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A02930B" wp14:editId="0FCFD6A7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170180</wp:posOffset>
                  </wp:positionV>
                  <wp:extent cx="856615" cy="731520"/>
                  <wp:effectExtent l="0" t="0" r="635" b="0"/>
                  <wp:wrapTight wrapText="bothSides">
                    <wp:wrapPolygon edited="0">
                      <wp:start x="0" y="0"/>
                      <wp:lineTo x="0" y="20813"/>
                      <wp:lineTo x="21136" y="20813"/>
                      <wp:lineTo x="21136" y="0"/>
                      <wp:lineTo x="0" y="0"/>
                    </wp:wrapPolygon>
                  </wp:wrapTight>
                  <wp:docPr id="13" name="Picture 13" descr="The King's Pants: A children's picture book to celebrate King Charles III's  75th birthday : Allan, Nicholas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King's Pants: A children's picture book to celebrate King Charles III's  75th birthday : Allan, Nicholas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36A8D59" wp14:editId="19BD708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170180</wp:posOffset>
                  </wp:positionV>
                  <wp:extent cx="532765" cy="685800"/>
                  <wp:effectExtent l="0" t="0" r="635" b="0"/>
                  <wp:wrapTight wrapText="bothSides">
                    <wp:wrapPolygon edited="0">
                      <wp:start x="0" y="0"/>
                      <wp:lineTo x="0" y="21000"/>
                      <wp:lineTo x="20853" y="21000"/>
                      <wp:lineTo x="20853" y="0"/>
                      <wp:lineTo x="0" y="0"/>
                    </wp:wrapPolygon>
                  </wp:wrapTight>
                  <wp:docPr id="12" name="Picture 12" descr="The Very Last Castle: A Picture Book: Amazon.co.uk: Jonker, Travis, Pett,  Mark: 978141972574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Very Last Castle: A Picture Book: Amazon.co.uk: Jonker, Travis, Pett,  Mark: 978141972574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7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History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Art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PSHE</w:t>
            </w:r>
          </w:p>
        </w:tc>
        <w:tc>
          <w:tcPr>
            <w:tcW w:w="3365" w:type="dxa"/>
          </w:tcPr>
          <w:p w:rsidR="0067504D" w:rsidRPr="00421550" w:rsidRDefault="0067504D" w:rsidP="0067504D">
            <w:pPr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 xml:space="preserve">RED Branch 3 Galilee to Jerusalem </w:t>
            </w:r>
          </w:p>
          <w:p w:rsidR="0067504D" w:rsidRPr="00421550" w:rsidRDefault="0067504D" w:rsidP="0067504D">
            <w:pPr>
              <w:rPr>
                <w:rFonts w:ascii="Twinkl" w:eastAsia="Times New Roman" w:hAnsi="Twinkl" w:cs="Tahoma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To believe that: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The Magi visited Jesus with gifts.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Jesus is God’s Son and came for everyone.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Jesus’ birth is celebrated at Christmas.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Jesus came to show God’s love and welcomes everyone. </w:t>
            </w:r>
          </w:p>
          <w:p w:rsidR="0067504D" w:rsidRPr="00421550" w:rsidRDefault="0067504D" w:rsidP="0067504D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Jesus takes care of everyone.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To know that the Church prays the ‘Glory Be’ as a response to the coming of Jesus. 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 xml:space="preserve">To be able to recall key events from the following Bible passages: </w:t>
            </w:r>
          </w:p>
          <w:p w:rsidR="0067504D" w:rsidRPr="00421550" w:rsidRDefault="0067504D" w:rsidP="0067504D">
            <w:pPr>
              <w:rPr>
                <w:rFonts w:ascii="Twinkl" w:eastAsia="Times New Roman" w:hAnsi="Twinkl" w:cs="Tahoma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The visit of the Magi (Matt 2:1-12).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Jesus blesses the little children (Mk 10:13-16). Feeding of 5000 (Jn 6:1-14</w:t>
            </w:r>
          </w:p>
        </w:tc>
        <w:tc>
          <w:tcPr>
            <w:tcW w:w="3740" w:type="dxa"/>
          </w:tcPr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History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castles were built a ‘long time ago’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name some features of a castle (moat, draw bridge, tower, turret)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compare compare old castles with modern houses </w:t>
            </w:r>
          </w:p>
          <w:p w:rsidR="0067504D" w:rsidRPr="00421550" w:rsidRDefault="0067504D" w:rsidP="0067504D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the current monarch is King Charles.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before King Charles Queen Elizabeth was our monarch.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PSHE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identify five adults who I could talk to if I needed help.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my pants are private and how to keep my body safe.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Art (Printing)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can recognise and talk about repeating patterns in the environment. 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print using a variety of objects to make a repeating pattern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make a printing block using polystyrene and a pencil</w:t>
            </w:r>
          </w:p>
          <w:p w:rsidR="0067504D" w:rsidRPr="00421550" w:rsidRDefault="0067504D" w:rsidP="0067504D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can recall some key facts about Andy Warhol </w:t>
            </w:r>
          </w:p>
          <w:p w:rsidR="0067504D" w:rsidRPr="00421550" w:rsidRDefault="0067504D" w:rsidP="0067504D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recognise some of Andy Warhol’s art work.</w:t>
            </w:r>
          </w:p>
        </w:tc>
      </w:tr>
      <w:tr w:rsidR="009B61F8" w:rsidTr="009B61F8">
        <w:tc>
          <w:tcPr>
            <w:tcW w:w="1315" w:type="dxa"/>
            <w:shd w:val="clear" w:color="auto" w:fill="C5E0B3" w:themeFill="accent6" w:themeFillTint="66"/>
          </w:tcPr>
          <w:p w:rsidR="009B61F8" w:rsidRDefault="009B61F8" w:rsidP="009B61F8">
            <w:pPr>
              <w:tabs>
                <w:tab w:val="left" w:pos="960"/>
              </w:tabs>
              <w:jc w:val="center"/>
            </w:pPr>
            <w:r>
              <w:lastRenderedPageBreak/>
              <w:t xml:space="preserve">Spring </w:t>
            </w:r>
            <w:proofErr w:type="gramStart"/>
            <w:r>
              <w:t>2.a</w:t>
            </w:r>
            <w:proofErr w:type="gramEnd"/>
          </w:p>
        </w:tc>
        <w:tc>
          <w:tcPr>
            <w:tcW w:w="1892" w:type="dxa"/>
          </w:tcPr>
          <w:p w:rsidR="009B61F8" w:rsidRDefault="009B61F8" w:rsidP="009B61F8">
            <w:pPr>
              <w:tabs>
                <w:tab w:val="left" w:pos="960"/>
              </w:tabs>
              <w:jc w:val="center"/>
            </w:pPr>
            <w:r>
              <w:t>Planting</w:t>
            </w:r>
          </w:p>
        </w:tc>
        <w:tc>
          <w:tcPr>
            <w:tcW w:w="2439" w:type="dxa"/>
          </w:tcPr>
          <w:p w:rsidR="009B61F8" w:rsidRDefault="009B61F8" w:rsidP="009B61F8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10DE68D0" wp14:editId="3F67A816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833120</wp:posOffset>
                  </wp:positionV>
                  <wp:extent cx="648335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0944" y="21046"/>
                      <wp:lineTo x="20944" y="0"/>
                      <wp:lineTo x="0" y="0"/>
                    </wp:wrapPolygon>
                  </wp:wrapTight>
                  <wp:docPr id="21" name="Picture 21" descr="Jack and the Beanst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ck and the Beanst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06A83A7F" wp14:editId="7ED8E031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96718</wp:posOffset>
                  </wp:positionV>
                  <wp:extent cx="821301" cy="659765"/>
                  <wp:effectExtent l="0" t="0" r="0" b="6985"/>
                  <wp:wrapTight wrapText="bothSides">
                    <wp:wrapPolygon edited="0">
                      <wp:start x="0" y="0"/>
                      <wp:lineTo x="0" y="21205"/>
                      <wp:lineTo x="21049" y="21205"/>
                      <wp:lineTo x="21049" y="0"/>
                      <wp:lineTo x="0" y="0"/>
                    </wp:wrapPolygon>
                  </wp:wrapTight>
                  <wp:docPr id="17" name="Picture 17" descr="The Extraordinary Gardener: Samantha Boughton: Amazon.co.uk: Sam Boughton:  978184976566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Extraordinary Gardener: Samantha Boughton: Amazon.co.uk: Sam Boughton:  978184976566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01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611DB1A2" wp14:editId="4B347B2D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52070</wp:posOffset>
                  </wp:positionV>
                  <wp:extent cx="579120" cy="70485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61F8" w:rsidRDefault="009B61F8" w:rsidP="009B61F8">
            <w:pPr>
              <w:tabs>
                <w:tab w:val="left" w:pos="960"/>
              </w:tabs>
            </w:pPr>
          </w:p>
          <w:p w:rsidR="009B61F8" w:rsidRDefault="009B61F8" w:rsidP="009B61F8">
            <w:pPr>
              <w:tabs>
                <w:tab w:val="left" w:pos="960"/>
              </w:tabs>
            </w:pPr>
          </w:p>
        </w:tc>
        <w:tc>
          <w:tcPr>
            <w:tcW w:w="1197" w:type="dxa"/>
          </w:tcPr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Science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DT</w:t>
            </w:r>
          </w:p>
        </w:tc>
        <w:tc>
          <w:tcPr>
            <w:tcW w:w="3365" w:type="dxa"/>
          </w:tcPr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>RED Branch 4 Desert to Garden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be able to recall key events from holly week including Good Friday and Easter Sunday.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can listen to stories and talk about the season of Lent and Easter.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believe Jesus died on Good Friday and rose again on Easter Sunday.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know that Easter is a celebration that Jesus is with us still.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Easter celebrates new life.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know that the Church uses purple and ashes as signs of Lent and being sorry.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recognise representations of Holy Week and Easter: palms, the cross, Easter gardens, and symbols of new life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 xml:space="preserve">To be able to recall key events from the following Bible passages: 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 great commandment (Lk 10:25-28)</w:t>
            </w:r>
          </w:p>
        </w:tc>
        <w:tc>
          <w:tcPr>
            <w:tcW w:w="3740" w:type="dxa"/>
          </w:tcPr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 xml:space="preserve">Science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plants grow from seeds.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plants need soil, water and sunlight to grow.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b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can name some key parts of a plant – root, stem, leaves.</w:t>
            </w:r>
            <w:r w:rsidRPr="00421550">
              <w:rPr>
                <w:rFonts w:ascii="Twinkl" w:hAnsi="Twinkl"/>
                <w:b/>
                <w:noProof/>
                <w:sz w:val="20"/>
                <w:szCs w:val="20"/>
              </w:rPr>
              <w:t xml:space="preserve">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roots take water up to the plant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make observations of plants as the grow 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DT Textiles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develop threading and weaving skills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practise and apply weaving skills to a specific material (paper, hessian and wool)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To use threading or sewing to design a product 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To use textiles to create a product from their design 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reflect on how they achieved their aims.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</w:tc>
      </w:tr>
      <w:tr w:rsidR="009B61F8" w:rsidTr="00467095">
        <w:tc>
          <w:tcPr>
            <w:tcW w:w="1315" w:type="dxa"/>
            <w:shd w:val="clear" w:color="auto" w:fill="C5E0B3" w:themeFill="accent6" w:themeFillTint="66"/>
          </w:tcPr>
          <w:p w:rsidR="009B61F8" w:rsidRDefault="009B61F8" w:rsidP="009B61F8">
            <w:pPr>
              <w:tabs>
                <w:tab w:val="left" w:pos="960"/>
              </w:tabs>
              <w:jc w:val="center"/>
            </w:pPr>
            <w:r>
              <w:lastRenderedPageBreak/>
              <w:t xml:space="preserve">Spring </w:t>
            </w:r>
            <w:proofErr w:type="gramStart"/>
            <w:r>
              <w:t>2.b</w:t>
            </w:r>
            <w:proofErr w:type="gramEnd"/>
          </w:p>
        </w:tc>
        <w:tc>
          <w:tcPr>
            <w:tcW w:w="1892" w:type="dxa"/>
          </w:tcPr>
          <w:p w:rsidR="009B61F8" w:rsidRDefault="009B61F8" w:rsidP="009B61F8">
            <w:pPr>
              <w:tabs>
                <w:tab w:val="left" w:pos="960"/>
              </w:tabs>
              <w:jc w:val="center"/>
            </w:pPr>
            <w:r>
              <w:t>Lifecycles</w:t>
            </w:r>
          </w:p>
        </w:tc>
        <w:tc>
          <w:tcPr>
            <w:tcW w:w="2439" w:type="dxa"/>
          </w:tcPr>
          <w:p w:rsidR="009B61F8" w:rsidRDefault="009B61F8" w:rsidP="009B61F8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4F8F687C" wp14:editId="4BA84067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901065</wp:posOffset>
                  </wp:positionV>
                  <wp:extent cx="756285" cy="853440"/>
                  <wp:effectExtent l="0" t="0" r="5715" b="3810"/>
                  <wp:wrapTight wrapText="bothSides">
                    <wp:wrapPolygon edited="0">
                      <wp:start x="0" y="0"/>
                      <wp:lineTo x="0" y="21214"/>
                      <wp:lineTo x="21219" y="21214"/>
                      <wp:lineTo x="21219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716B5B3E" wp14:editId="3E9854A2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91440</wp:posOffset>
                  </wp:positionV>
                  <wp:extent cx="711835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0810" y="21032"/>
                      <wp:lineTo x="20810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18C0F4DA" wp14:editId="3D7E154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81915</wp:posOffset>
                  </wp:positionV>
                  <wp:extent cx="681355" cy="685800"/>
                  <wp:effectExtent l="0" t="0" r="4445" b="0"/>
                  <wp:wrapTight wrapText="bothSides">
                    <wp:wrapPolygon edited="0">
                      <wp:start x="0" y="0"/>
                      <wp:lineTo x="0" y="21000"/>
                      <wp:lineTo x="21137" y="21000"/>
                      <wp:lineTo x="21137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7" w:type="dxa"/>
          </w:tcPr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Science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 DT</w:t>
            </w:r>
          </w:p>
        </w:tc>
        <w:tc>
          <w:tcPr>
            <w:tcW w:w="3365" w:type="dxa"/>
          </w:tcPr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>RED Branch 4 Desert to Garden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be able to recall key events from holly week including Good Friday and Easter Sunday.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can listen to stories and talk about the season of Lent and Easter.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believe Jesus died on Good Friday and rose again on Easter Sunday.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know that Easter is a celebration that Jesus is with us still.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Easter celebrates new life.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know that the Church uses purple and ashes as signs of Lent and being sorry.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To recognise representations of Holy Week and Easter: palms, the cross, Easter gardens, and symbols of new life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 xml:space="preserve">To be able to recall key events from the following Bible passages: 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 great commandment (Lk 10:25-28)</w:t>
            </w:r>
          </w:p>
        </w:tc>
        <w:tc>
          <w:tcPr>
            <w:tcW w:w="3740" w:type="dxa"/>
          </w:tcPr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b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noProof/>
                <w:sz w:val="20"/>
                <w:szCs w:val="20"/>
              </w:rPr>
              <w:t xml:space="preserve">Science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b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noProof/>
                <w:sz w:val="20"/>
                <w:szCs w:val="20"/>
              </w:rPr>
              <w:t>Seasonal Change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in Spring the weather gets a bit warmer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plants and flowers start to grow in spring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some baby animals are born in Spring and can name a few.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buds start to grow on the trees in Spring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b/>
                <w:noProof/>
                <w:sz w:val="20"/>
                <w:szCs w:val="20"/>
              </w:rPr>
            </w:pP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b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noProof/>
                <w:sz w:val="20"/>
                <w:szCs w:val="20"/>
              </w:rPr>
              <w:t>Lifecycles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frogs begin life as an egg called Frogspawn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a tadpole hatches from a frog’s egg.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a tadpole turns in to a frog once fully grown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ducks lay eggs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ducklings are baby ducks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ducklings hatch from duck eggs 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a duckling grows in to a duck. 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DT Textiles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develop threading and weaving skills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practise and apply weaving skills to a specific material (paper, hessian and wool)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To use threading or sewing to design a product 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To use textiles to create a product from their design 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reflect on how they achieved their aims.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</w:tc>
      </w:tr>
      <w:tr w:rsidR="009B61F8" w:rsidTr="0066508E">
        <w:tc>
          <w:tcPr>
            <w:tcW w:w="1315" w:type="dxa"/>
            <w:shd w:val="clear" w:color="auto" w:fill="9CC2E5" w:themeFill="accent5" w:themeFillTint="99"/>
          </w:tcPr>
          <w:p w:rsidR="009B61F8" w:rsidRDefault="009B61F8" w:rsidP="009B61F8">
            <w:pPr>
              <w:tabs>
                <w:tab w:val="left" w:pos="960"/>
              </w:tabs>
              <w:jc w:val="center"/>
            </w:pPr>
            <w:r>
              <w:lastRenderedPageBreak/>
              <w:t xml:space="preserve">Summer </w:t>
            </w:r>
            <w:proofErr w:type="gramStart"/>
            <w:r>
              <w:t>1.a</w:t>
            </w:r>
            <w:proofErr w:type="gramEnd"/>
          </w:p>
        </w:tc>
        <w:tc>
          <w:tcPr>
            <w:tcW w:w="1892" w:type="dxa"/>
          </w:tcPr>
          <w:p w:rsidR="009B61F8" w:rsidRDefault="009B61F8" w:rsidP="009B61F8">
            <w:pPr>
              <w:tabs>
                <w:tab w:val="left" w:pos="960"/>
              </w:tabs>
              <w:jc w:val="center"/>
            </w:pPr>
            <w:r>
              <w:t>Traditional Tales</w:t>
            </w:r>
          </w:p>
        </w:tc>
        <w:tc>
          <w:tcPr>
            <w:tcW w:w="2439" w:type="dxa"/>
          </w:tcPr>
          <w:p w:rsidR="009B61F8" w:rsidRDefault="009B61F8" w:rsidP="009B61F8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21B568E3" wp14:editId="47858C87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924560</wp:posOffset>
                  </wp:positionV>
                  <wp:extent cx="772795" cy="890905"/>
                  <wp:effectExtent l="0" t="0" r="8255" b="4445"/>
                  <wp:wrapTight wrapText="bothSides">
                    <wp:wrapPolygon edited="0">
                      <wp:start x="0" y="0"/>
                      <wp:lineTo x="0" y="21246"/>
                      <wp:lineTo x="21298" y="21246"/>
                      <wp:lineTo x="21298" y="0"/>
                      <wp:lineTo x="0" y="0"/>
                    </wp:wrapPolygon>
                  </wp:wrapTight>
                  <wp:docPr id="27" name="Picture 27" descr="The Three Billy Goats Gruff (My First Fairy Tales): Amazon.co.uk: Alperin,  Mara, Pankhurst, Kate: 978184895685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Three Billy Goats Gruff (My First Fairy Tales): Amazon.co.uk: Alperin,  Mara, Pankhurst, Kate: 978184895685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696CFC7E" wp14:editId="151F6BBB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81280</wp:posOffset>
                  </wp:positionV>
                  <wp:extent cx="70802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922" y="21346"/>
                      <wp:lineTo x="20922" y="0"/>
                      <wp:lineTo x="0" y="0"/>
                    </wp:wrapPolygon>
                  </wp:wrapTight>
                  <wp:docPr id="26" name="Picture 26" descr="Little Red Riding Hood (My First Fairy Tales): Amazon.co.uk: Alperin, Mara,  Schauer, Loretta: 978184895684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tle Red Riding Hood (My First Fairy Tales): Amazon.co.uk: Alperin, Mara,  Schauer, Loretta: 978184895684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7174A55F" wp14:editId="22F90F72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71755</wp:posOffset>
                  </wp:positionV>
                  <wp:extent cx="73152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0813" y="21319"/>
                      <wp:lineTo x="20813" y="0"/>
                      <wp:lineTo x="0" y="0"/>
                    </wp:wrapPolygon>
                  </wp:wrapTight>
                  <wp:docPr id="7" name="Picture 7" descr="The Little Red Hen: Ladybird First Favourite Tales: Amazon.co.uk: Randall,  Ronne: 978140930958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Little Red Hen: Ladybird First Favourite Tales: Amazon.co.uk: Randall,  Ronne: 978140930958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61F8" w:rsidRDefault="009B61F8" w:rsidP="009B61F8">
            <w:pPr>
              <w:tabs>
                <w:tab w:val="left" w:pos="960"/>
              </w:tabs>
            </w:pPr>
          </w:p>
        </w:tc>
        <w:tc>
          <w:tcPr>
            <w:tcW w:w="1197" w:type="dxa"/>
          </w:tcPr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PSHE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ART</w:t>
            </w:r>
          </w:p>
        </w:tc>
        <w:tc>
          <w:tcPr>
            <w:tcW w:w="3365" w:type="dxa"/>
          </w:tcPr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>Branch 5 – To the Ends of the Earth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>Key Learning: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Story of Pentecost (Simple Telling).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 early Christian community (Acts 2:42-47)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Coming of the Holy Spirit at Pentecost. 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 Good News of Jesus lived out by the early Christian community</w:t>
            </w:r>
          </w:p>
          <w:p w:rsidR="009B61F8" w:rsidRPr="00421550" w:rsidRDefault="009B61F8" w:rsidP="009B61F8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Pentecost is a special celebration in the Church. Sunday is a special day for the Church to celebrate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 parish church and the parish family meet there to celebrate.</w:t>
            </w:r>
          </w:p>
        </w:tc>
        <w:tc>
          <w:tcPr>
            <w:tcW w:w="3740" w:type="dxa"/>
          </w:tcPr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b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noProof/>
                <w:sz w:val="20"/>
                <w:szCs w:val="20"/>
              </w:rPr>
              <w:t>PSHE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can talk about what makes a good friend.</w:t>
            </w:r>
          </w:p>
          <w:p w:rsidR="009B61F8" w:rsidRPr="00421550" w:rsidRDefault="009B61F8" w:rsidP="009B61F8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that I should not talk to strangers unless one of my trusted adults has checked that it is okay. 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can name some trusted members of the community who can help me if I am lost (lolipop person, police officer, doctor, nurse, shop assistant)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Art</w:t>
            </w:r>
            <w:r w:rsidR="001E70E7" w:rsidRPr="00421550">
              <w:rPr>
                <w:rFonts w:ascii="Twinkl" w:hAnsi="Twinkl"/>
                <w:b/>
                <w:sz w:val="20"/>
                <w:szCs w:val="20"/>
              </w:rPr>
              <w:t xml:space="preserve"> (Drawing and Painting)</w:t>
            </w:r>
          </w:p>
          <w:p w:rsidR="00421550" w:rsidRPr="00421550" w:rsidRDefault="00421550" w:rsidP="00421550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can mix primary colours to create secondary colours</w:t>
            </w:r>
            <w:r w:rsidRPr="00421550">
              <w:rPr>
                <w:rFonts w:ascii="Twinkl" w:hAnsi="Twinkl"/>
                <w:sz w:val="20"/>
                <w:szCs w:val="20"/>
              </w:rPr>
              <w:t xml:space="preserve"> (recap)</w:t>
            </w:r>
          </w:p>
          <w:p w:rsidR="00421550" w:rsidRPr="00421550" w:rsidRDefault="00421550" w:rsidP="00421550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</w:t>
            </w:r>
            <w:r w:rsidRPr="00421550">
              <w:rPr>
                <w:rFonts w:ascii="Twinkl" w:hAnsi="Twinkl"/>
                <w:sz w:val="20"/>
                <w:szCs w:val="20"/>
              </w:rPr>
              <w:t xml:space="preserve"> </w:t>
            </w:r>
            <w:r w:rsidRPr="00421550">
              <w:rPr>
                <w:rFonts w:ascii="Twinkl" w:hAnsi="Twinkl"/>
                <w:sz w:val="20"/>
                <w:szCs w:val="20"/>
              </w:rPr>
              <w:t>can draw lines to enclose spaces and to represent different objects</w:t>
            </w:r>
            <w:r w:rsidRPr="00421550">
              <w:rPr>
                <w:rFonts w:ascii="Twinkl" w:hAnsi="Twinkl"/>
                <w:sz w:val="20"/>
                <w:szCs w:val="20"/>
              </w:rPr>
              <w:t xml:space="preserve"> (recap)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know that Steven Brown is an artist who creates colour pictures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recognise some of Steven Brown’s art work (</w:t>
            </w:r>
            <w:proofErr w:type="spellStart"/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McCoo</w:t>
            </w:r>
            <w:proofErr w:type="spellEnd"/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 paintings)</w:t>
            </w:r>
          </w:p>
          <w:p w:rsidR="009B61F8" w:rsidRPr="00421550" w:rsidRDefault="009B61F8" w:rsidP="009B61F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make different lines using a palette knife (Straight, wavy, zigzag)</w:t>
            </w:r>
          </w:p>
          <w:p w:rsidR="009B61F8" w:rsidRPr="00421550" w:rsidRDefault="009B61F8" w:rsidP="009B61F8">
            <w:pPr>
              <w:tabs>
                <w:tab w:val="left" w:pos="960"/>
              </w:tabs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paint and draw in the style of Steven Brown</w:t>
            </w:r>
          </w:p>
          <w:p w:rsidR="00421550" w:rsidRPr="00421550" w:rsidRDefault="00421550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</w:tc>
      </w:tr>
      <w:tr w:rsidR="001E70E7" w:rsidTr="009D181E">
        <w:tc>
          <w:tcPr>
            <w:tcW w:w="1315" w:type="dxa"/>
            <w:shd w:val="clear" w:color="auto" w:fill="9CC2E5" w:themeFill="accent5" w:themeFillTint="99"/>
          </w:tcPr>
          <w:p w:rsidR="001E70E7" w:rsidRDefault="001E70E7" w:rsidP="009B61F8">
            <w:pPr>
              <w:tabs>
                <w:tab w:val="left" w:pos="960"/>
              </w:tabs>
              <w:jc w:val="center"/>
            </w:pPr>
            <w:r>
              <w:lastRenderedPageBreak/>
              <w:t xml:space="preserve">Summer </w:t>
            </w:r>
            <w:proofErr w:type="gramStart"/>
            <w:r>
              <w:t>1.b</w:t>
            </w:r>
            <w:proofErr w:type="gramEnd"/>
          </w:p>
        </w:tc>
        <w:tc>
          <w:tcPr>
            <w:tcW w:w="1892" w:type="dxa"/>
          </w:tcPr>
          <w:p w:rsidR="001E70E7" w:rsidRDefault="001E70E7" w:rsidP="009B61F8">
            <w:pPr>
              <w:tabs>
                <w:tab w:val="left" w:pos="960"/>
              </w:tabs>
              <w:jc w:val="center"/>
            </w:pPr>
            <w:r>
              <w:t>Jungle</w:t>
            </w:r>
          </w:p>
        </w:tc>
        <w:tc>
          <w:tcPr>
            <w:tcW w:w="2439" w:type="dxa"/>
          </w:tcPr>
          <w:p w:rsidR="001E70E7" w:rsidRDefault="00EB52BB" w:rsidP="009B61F8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15350715" wp14:editId="2E5D69CD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918210</wp:posOffset>
                  </wp:positionV>
                  <wp:extent cx="780415" cy="897890"/>
                  <wp:effectExtent l="0" t="0" r="635" b="0"/>
                  <wp:wrapTight wrapText="bothSides">
                    <wp:wrapPolygon edited="0">
                      <wp:start x="0" y="0"/>
                      <wp:lineTo x="0" y="21081"/>
                      <wp:lineTo x="21090" y="21081"/>
                      <wp:lineTo x="21090" y="0"/>
                      <wp:lineTo x="0" y="0"/>
                    </wp:wrapPolygon>
                  </wp:wrapTight>
                  <wp:docPr id="30" name="Picture 30" descr="Now You See Me, Now You Don'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w You See Me, Now You Don'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22812C75" wp14:editId="5093422B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40005</wp:posOffset>
                  </wp:positionV>
                  <wp:extent cx="70993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0866" y="21098"/>
                      <wp:lineTo x="20866" y="0"/>
                      <wp:lineTo x="0" y="0"/>
                    </wp:wrapPolygon>
                  </wp:wrapTight>
                  <wp:docPr id="29" name="Picture 29" descr="Leap Frog (Neon Picture Books): Amazon.co.uk: Jane Clarke, Britta  Teckentrup, Britta Teckentrup: 978178800311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p Frog (Neon Picture Books): Amazon.co.uk: Jane Clarke, Britta  Teckentrup, Britta Teckentrup: 978178800311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04261759" wp14:editId="445A651C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59055</wp:posOffset>
                  </wp:positionV>
                  <wp:extent cx="72771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0921" y="21046"/>
                      <wp:lineTo x="20921" y="0"/>
                      <wp:lineTo x="0" y="0"/>
                    </wp:wrapPolygon>
                  </wp:wrapTight>
                  <wp:docPr id="28" name="Picture 28" descr="Slow Down, Monkey!: Amazon.co.uk: French, Dr Jess, Kuijl, Eefje:  978178055611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ow Down, Monkey!: Amazon.co.uk: French, Dr Jess, Kuijl, Eefje:  978178055611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7" w:type="dxa"/>
          </w:tcPr>
          <w:p w:rsidR="001E70E7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Geography </w:t>
            </w:r>
          </w:p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Science </w:t>
            </w:r>
          </w:p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Art</w:t>
            </w:r>
          </w:p>
        </w:tc>
        <w:tc>
          <w:tcPr>
            <w:tcW w:w="3365" w:type="dxa"/>
          </w:tcPr>
          <w:p w:rsidR="001E70E7" w:rsidRPr="00421550" w:rsidRDefault="001E70E7" w:rsidP="001E70E7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>Branch 5 – To the Ends of the Earth</w:t>
            </w:r>
          </w:p>
          <w:p w:rsidR="001E70E7" w:rsidRPr="00421550" w:rsidRDefault="001E70E7" w:rsidP="001E70E7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>Key Learning:</w:t>
            </w:r>
          </w:p>
          <w:p w:rsidR="001E70E7" w:rsidRPr="00421550" w:rsidRDefault="001E70E7" w:rsidP="001E70E7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Story of Pentecost (Simple Telling). </w:t>
            </w:r>
          </w:p>
          <w:p w:rsidR="001E70E7" w:rsidRPr="00421550" w:rsidRDefault="001E70E7" w:rsidP="001E70E7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 early Christian community (Acts 2:42-47)</w:t>
            </w:r>
          </w:p>
          <w:p w:rsidR="001E70E7" w:rsidRPr="00421550" w:rsidRDefault="001E70E7" w:rsidP="001E70E7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Coming of the Holy Spirit at Pentecost. </w:t>
            </w:r>
          </w:p>
          <w:p w:rsidR="001E70E7" w:rsidRPr="00421550" w:rsidRDefault="001E70E7" w:rsidP="001E70E7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 Good News of Jesus lived out by the early Christian community</w:t>
            </w:r>
          </w:p>
          <w:p w:rsidR="001E70E7" w:rsidRPr="00421550" w:rsidRDefault="001E70E7" w:rsidP="001E70E7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Pentecost is a special celebration in the Church. Sunday is a special day for the Church to celebrate</w:t>
            </w:r>
          </w:p>
          <w:p w:rsidR="001E70E7" w:rsidRPr="00421550" w:rsidRDefault="001E70E7" w:rsidP="001E70E7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The parish church and the parish family meet there to celebrate.</w:t>
            </w:r>
          </w:p>
        </w:tc>
        <w:tc>
          <w:tcPr>
            <w:tcW w:w="3740" w:type="dxa"/>
          </w:tcPr>
          <w:p w:rsidR="00EB52BB" w:rsidRPr="00421550" w:rsidRDefault="00EB52BB" w:rsidP="001E70E7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 xml:space="preserve">Science </w:t>
            </w:r>
          </w:p>
          <w:p w:rsidR="00EB52BB" w:rsidRPr="00421550" w:rsidRDefault="00EB52BB" w:rsidP="00EB52BB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can name some animals that live in the jungle </w:t>
            </w:r>
          </w:p>
          <w:p w:rsidR="00EB52BB" w:rsidRPr="00421550" w:rsidRDefault="00EB52BB" w:rsidP="00EB52BB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can sort animals according to their habitat (</w:t>
            </w:r>
            <w:proofErr w:type="spellStart"/>
            <w:r w:rsidRPr="00421550">
              <w:rPr>
                <w:rFonts w:ascii="Twinkl" w:hAnsi="Twinkl"/>
                <w:sz w:val="20"/>
                <w:szCs w:val="20"/>
              </w:rPr>
              <w:t>uk</w:t>
            </w:r>
            <w:proofErr w:type="spellEnd"/>
            <w:r w:rsidRPr="00421550">
              <w:rPr>
                <w:rFonts w:ascii="Twinkl" w:hAnsi="Twinkl"/>
                <w:sz w:val="20"/>
                <w:szCs w:val="20"/>
              </w:rPr>
              <w:t xml:space="preserve"> woodland or jungle) </w:t>
            </w:r>
          </w:p>
          <w:p w:rsidR="00EB52BB" w:rsidRPr="00421550" w:rsidRDefault="00EB52BB" w:rsidP="001E70E7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</w:p>
          <w:p w:rsidR="00EB52BB" w:rsidRPr="00421550" w:rsidRDefault="00EB52BB" w:rsidP="001E70E7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Geography</w:t>
            </w:r>
          </w:p>
          <w:p w:rsidR="00EB52BB" w:rsidRPr="00421550" w:rsidRDefault="00EB52BB" w:rsidP="00EB52B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can identify a rainforest from images</w:t>
            </w:r>
          </w:p>
          <w:p w:rsidR="00EB52BB" w:rsidRPr="00421550" w:rsidRDefault="00EB52BB" w:rsidP="00EB52B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identify key differences between wythenshawe and the Amazon rainforest </w:t>
            </w:r>
          </w:p>
          <w:p w:rsidR="00EB52BB" w:rsidRPr="00421550" w:rsidRDefault="00EB52BB" w:rsidP="00EB52B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that the weather is hot and rainy in the Amazon Rainforest</w:t>
            </w:r>
          </w:p>
          <w:p w:rsidR="00EB52BB" w:rsidRPr="00421550" w:rsidRDefault="00EB52BB" w:rsidP="001E70E7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</w:p>
          <w:p w:rsidR="001E70E7" w:rsidRPr="00421550" w:rsidRDefault="001E70E7" w:rsidP="001E70E7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Art (Drawing and Painting)</w:t>
            </w:r>
          </w:p>
          <w:p w:rsidR="001E70E7" w:rsidRPr="00421550" w:rsidRDefault="001E70E7" w:rsidP="001E70E7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know that Steven Brown is an artist who creates colour pictures</w:t>
            </w:r>
          </w:p>
          <w:p w:rsidR="001E70E7" w:rsidRPr="00421550" w:rsidRDefault="001E70E7" w:rsidP="001E70E7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recognise some of Steven Brown’s art work (</w:t>
            </w:r>
            <w:proofErr w:type="spellStart"/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McCoo</w:t>
            </w:r>
            <w:proofErr w:type="spellEnd"/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 paintings)</w:t>
            </w:r>
          </w:p>
          <w:p w:rsidR="001E70E7" w:rsidRPr="00421550" w:rsidRDefault="001E70E7" w:rsidP="001E70E7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make different lines using a palette knife (Straight, wavy, zigzag)</w:t>
            </w:r>
          </w:p>
          <w:p w:rsidR="001E70E7" w:rsidRPr="00421550" w:rsidRDefault="001E70E7" w:rsidP="001E70E7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I can paint and draw in the style of Steven Brown</w:t>
            </w:r>
          </w:p>
        </w:tc>
      </w:tr>
      <w:tr w:rsidR="00EB52BB" w:rsidTr="00C9611B">
        <w:trPr>
          <w:trHeight w:val="70"/>
        </w:trPr>
        <w:tc>
          <w:tcPr>
            <w:tcW w:w="1315" w:type="dxa"/>
            <w:shd w:val="clear" w:color="auto" w:fill="9CC2E5" w:themeFill="accent5" w:themeFillTint="99"/>
          </w:tcPr>
          <w:p w:rsidR="00EB52BB" w:rsidRDefault="00EB52BB" w:rsidP="009B61F8">
            <w:pPr>
              <w:tabs>
                <w:tab w:val="left" w:pos="960"/>
              </w:tabs>
              <w:jc w:val="center"/>
            </w:pPr>
            <w:r>
              <w:t xml:space="preserve">Summer </w:t>
            </w:r>
            <w:proofErr w:type="gramStart"/>
            <w:r>
              <w:t>2.a</w:t>
            </w:r>
            <w:proofErr w:type="gramEnd"/>
          </w:p>
        </w:tc>
        <w:tc>
          <w:tcPr>
            <w:tcW w:w="1892" w:type="dxa"/>
          </w:tcPr>
          <w:p w:rsidR="00EB52BB" w:rsidRDefault="00EB52BB" w:rsidP="009B61F8">
            <w:pPr>
              <w:tabs>
                <w:tab w:val="left" w:pos="960"/>
              </w:tabs>
              <w:jc w:val="center"/>
            </w:pPr>
            <w:r>
              <w:t>Summer</w:t>
            </w:r>
          </w:p>
        </w:tc>
        <w:tc>
          <w:tcPr>
            <w:tcW w:w="2439" w:type="dxa"/>
          </w:tcPr>
          <w:p w:rsidR="00EB52BB" w:rsidRDefault="00EB52BB" w:rsidP="009B61F8">
            <w:pPr>
              <w:tabs>
                <w:tab w:val="left" w:pos="960"/>
              </w:tabs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3D99F8FA" wp14:editId="56F15D45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985520</wp:posOffset>
                  </wp:positionV>
                  <wp:extent cx="718185" cy="838200"/>
                  <wp:effectExtent l="0" t="0" r="5715" b="0"/>
                  <wp:wrapTight wrapText="bothSides">
                    <wp:wrapPolygon edited="0">
                      <wp:start x="0" y="0"/>
                      <wp:lineTo x="0" y="21109"/>
                      <wp:lineTo x="21199" y="21109"/>
                      <wp:lineTo x="21199" y="0"/>
                      <wp:lineTo x="0" y="0"/>
                    </wp:wrapPolygon>
                  </wp:wrapTight>
                  <wp:docPr id="36" name="Picture 36" descr="Clem and Crab : Lumbers, Fion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em and Crab : Lumbers, Fion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049400BA" wp14:editId="3CEC9F2F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89535</wp:posOffset>
                  </wp:positionV>
                  <wp:extent cx="601345" cy="809625"/>
                  <wp:effectExtent l="0" t="0" r="8255" b="9525"/>
                  <wp:wrapTight wrapText="bothSides">
                    <wp:wrapPolygon edited="0">
                      <wp:start x="0" y="0"/>
                      <wp:lineTo x="0" y="21346"/>
                      <wp:lineTo x="21212" y="21346"/>
                      <wp:lineTo x="21212" y="0"/>
                      <wp:lineTo x="0" y="0"/>
                    </wp:wrapPolygon>
                  </wp:wrapTight>
                  <wp:docPr id="35" name="Picture 35" descr="Sun : Usher, Sam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n : Usher, Sam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5CA3B014" wp14:editId="0EA6DF9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60960</wp:posOffset>
                  </wp:positionV>
                  <wp:extent cx="657225" cy="661035"/>
                  <wp:effectExtent l="0" t="0" r="9525" b="5715"/>
                  <wp:wrapTight wrapText="bothSides">
                    <wp:wrapPolygon edited="0">
                      <wp:start x="0" y="0"/>
                      <wp:lineTo x="0" y="21164"/>
                      <wp:lineTo x="21287" y="21164"/>
                      <wp:lineTo x="21287" y="0"/>
                      <wp:lineTo x="0" y="0"/>
                    </wp:wrapPolygon>
                  </wp:wrapTight>
                  <wp:docPr id="34" name="Picture 34" descr="I Love the Seasons: Summer by Scott, Lizzie (9781445170558) | Browns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 Love the Seasons: Summer by Scott, Lizzie (9781445170558) | Browns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B52BB" w:rsidRDefault="00EB52BB" w:rsidP="009B61F8">
            <w:pPr>
              <w:tabs>
                <w:tab w:val="left" w:pos="960"/>
              </w:tabs>
            </w:pPr>
          </w:p>
        </w:tc>
        <w:tc>
          <w:tcPr>
            <w:tcW w:w="1197" w:type="dxa"/>
          </w:tcPr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Geography</w:t>
            </w:r>
          </w:p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Science</w:t>
            </w:r>
          </w:p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DT</w:t>
            </w:r>
          </w:p>
        </w:tc>
        <w:tc>
          <w:tcPr>
            <w:tcW w:w="3365" w:type="dxa"/>
          </w:tcPr>
          <w:p w:rsidR="00EB52BB" w:rsidRPr="00421550" w:rsidRDefault="00EB52BB" w:rsidP="00EB52BB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>RED Branch 6 Dialogue and Encounter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Jesus lived in a place called Nazareth in Palestine.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Jesus would have dressed like other people in Palestine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Jesus would have had dark skin and hair as he was from Palestine.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some key events from the lives of St Peter and St Paul (link to their feast day)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lastRenderedPageBreak/>
              <w:t xml:space="preserve">I know that a priest’s role is to lead our church and to be a friend of Jesus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can listen to people talk about their religions with respect and curiosity </w:t>
            </w:r>
          </w:p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740" w:type="dxa"/>
          </w:tcPr>
          <w:p w:rsidR="00EB52BB" w:rsidRPr="00421550" w:rsidRDefault="00EB52BB" w:rsidP="00EB52BB">
            <w:pPr>
              <w:tabs>
                <w:tab w:val="center" w:pos="2302"/>
              </w:tabs>
              <w:rPr>
                <w:rFonts w:ascii="Twinkl" w:hAnsi="Twinkl"/>
                <w:b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noProof/>
                <w:sz w:val="20"/>
                <w:szCs w:val="20"/>
              </w:rPr>
              <w:lastRenderedPageBreak/>
              <w:t>Geography</w:t>
            </w:r>
          </w:p>
          <w:p w:rsidR="00EB52BB" w:rsidRPr="00421550" w:rsidRDefault="00EB52BB" w:rsidP="00EB52B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>I know some features of a seaside location – rock pools, sand, sea, deadwood, seaweed</w:t>
            </w:r>
          </w:p>
          <w:p w:rsidR="00EB52BB" w:rsidRPr="00421550" w:rsidRDefault="00EB52BB" w:rsidP="00EB52B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talk about similarities and differences between the seaside and Wythenshawe. </w:t>
            </w:r>
          </w:p>
          <w:p w:rsidR="00EB52BB" w:rsidRPr="00421550" w:rsidRDefault="00EB52BB" w:rsidP="00EB52B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know why it is important to keep beaches rubbish free. </w:t>
            </w:r>
          </w:p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 xml:space="preserve">Science </w:t>
            </w:r>
          </w:p>
          <w:p w:rsidR="00EB52BB" w:rsidRPr="00421550" w:rsidRDefault="00EB52BB" w:rsidP="00EB52BB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know that in Summer the weather gets warmer</w:t>
            </w:r>
          </w:p>
          <w:p w:rsidR="00EB52BB" w:rsidRPr="00421550" w:rsidRDefault="00EB52BB" w:rsidP="00EB52BB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lastRenderedPageBreak/>
              <w:t xml:space="preserve">I know how to keep myself safe in the sun. </w:t>
            </w:r>
          </w:p>
          <w:p w:rsidR="00EB52BB" w:rsidRPr="00421550" w:rsidRDefault="00EB52BB" w:rsidP="00EB52BB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know some activities people like to do in the summer – going to the beach, eating ice cream, swimming. </w:t>
            </w:r>
          </w:p>
          <w:p w:rsidR="00EB52BB" w:rsidRPr="00421550" w:rsidRDefault="00EB52BB" w:rsidP="00EB52BB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I know how to dress in the summer.</w:t>
            </w:r>
          </w:p>
          <w:p w:rsidR="00C9611B" w:rsidRPr="00421550" w:rsidRDefault="00C9611B" w:rsidP="00EB52BB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EB52BB" w:rsidRPr="00421550" w:rsidRDefault="00EB52BB" w:rsidP="00EB52BB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DT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understand what waterproof means and to test whether materials are water proof.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test and make predictions for which materials float and sink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compare the use of boats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To investigate how the shape and structure of boats affects the way they move.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design a boat</w:t>
            </w:r>
          </w:p>
          <w:p w:rsidR="00EB52BB" w:rsidRPr="00421550" w:rsidRDefault="00EB52BB" w:rsidP="00EB52BB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create a boat based on their design.</w:t>
            </w:r>
          </w:p>
        </w:tc>
      </w:tr>
      <w:tr w:rsidR="00EB52BB" w:rsidTr="00C42D94">
        <w:tc>
          <w:tcPr>
            <w:tcW w:w="1315" w:type="dxa"/>
            <w:shd w:val="clear" w:color="auto" w:fill="9CC2E5" w:themeFill="accent5" w:themeFillTint="99"/>
          </w:tcPr>
          <w:p w:rsidR="00EB52BB" w:rsidRDefault="00EB52BB" w:rsidP="009B61F8">
            <w:pPr>
              <w:tabs>
                <w:tab w:val="left" w:pos="960"/>
              </w:tabs>
              <w:jc w:val="center"/>
            </w:pPr>
            <w:r>
              <w:lastRenderedPageBreak/>
              <w:t xml:space="preserve">Summer </w:t>
            </w:r>
            <w:proofErr w:type="gramStart"/>
            <w:r>
              <w:t>2.b</w:t>
            </w:r>
            <w:proofErr w:type="gramEnd"/>
          </w:p>
        </w:tc>
        <w:tc>
          <w:tcPr>
            <w:tcW w:w="1892" w:type="dxa"/>
          </w:tcPr>
          <w:p w:rsidR="00EB52BB" w:rsidRDefault="00EB52BB" w:rsidP="009B61F8">
            <w:pPr>
              <w:tabs>
                <w:tab w:val="left" w:pos="960"/>
              </w:tabs>
              <w:jc w:val="center"/>
            </w:pPr>
            <w:r>
              <w:t>Under the Sea</w:t>
            </w:r>
          </w:p>
        </w:tc>
        <w:tc>
          <w:tcPr>
            <w:tcW w:w="2439" w:type="dxa"/>
          </w:tcPr>
          <w:p w:rsidR="00EB52BB" w:rsidRDefault="00C9611B" w:rsidP="009B61F8">
            <w:pPr>
              <w:tabs>
                <w:tab w:val="left" w:pos="960"/>
              </w:tabs>
            </w:pPr>
            <w:r w:rsidRPr="00C8762E">
              <w:rPr>
                <w:rFonts w:ascii="Twinkl" w:eastAsia="Comic Sans MS" w:hAnsi="Twinkl" w:cs="Comic Sans MS"/>
                <w:b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26848" behindDoc="1" locked="0" layoutInCell="1" allowOverlap="1" wp14:anchorId="08263A45" wp14:editId="3D9625E9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841375</wp:posOffset>
                  </wp:positionV>
                  <wp:extent cx="908685" cy="743585"/>
                  <wp:effectExtent l="0" t="0" r="5715" b="0"/>
                  <wp:wrapTight wrapText="bothSides">
                    <wp:wrapPolygon edited="0">
                      <wp:start x="0" y="0"/>
                      <wp:lineTo x="0" y="21028"/>
                      <wp:lineTo x="21283" y="21028"/>
                      <wp:lineTo x="21283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762E">
              <w:rPr>
                <w:rFonts w:ascii="Twinkl" w:eastAsia="Comic Sans MS" w:hAnsi="Twinkl" w:cs="Comic Sans MS"/>
                <w:b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24800" behindDoc="1" locked="0" layoutInCell="1" allowOverlap="1" wp14:anchorId="04417622" wp14:editId="5E5D9B24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79375</wp:posOffset>
                  </wp:positionV>
                  <wp:extent cx="77089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817" y="21000"/>
                      <wp:lineTo x="20817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762E">
              <w:rPr>
                <w:rFonts w:ascii="Twinkl" w:eastAsia="Comic Sans MS" w:hAnsi="Twinkl" w:cs="Comic Sans MS"/>
                <w:b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22752" behindDoc="1" locked="0" layoutInCell="1" allowOverlap="1" wp14:anchorId="64A2C7CF" wp14:editId="53D83307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50800</wp:posOffset>
                  </wp:positionV>
                  <wp:extent cx="641985" cy="723900"/>
                  <wp:effectExtent l="0" t="0" r="5715" b="0"/>
                  <wp:wrapTight wrapText="bothSides">
                    <wp:wrapPolygon edited="0">
                      <wp:start x="0" y="0"/>
                      <wp:lineTo x="0" y="21032"/>
                      <wp:lineTo x="21151" y="21032"/>
                      <wp:lineTo x="21151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7" w:type="dxa"/>
          </w:tcPr>
          <w:p w:rsidR="00EB52BB" w:rsidRPr="00421550" w:rsidRDefault="00C9611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Science </w:t>
            </w:r>
          </w:p>
          <w:p w:rsidR="00C9611B" w:rsidRPr="00421550" w:rsidRDefault="00C9611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PSHE</w:t>
            </w:r>
          </w:p>
          <w:p w:rsidR="00C9611B" w:rsidRPr="00421550" w:rsidRDefault="00C9611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>DT</w:t>
            </w:r>
          </w:p>
        </w:tc>
        <w:tc>
          <w:tcPr>
            <w:tcW w:w="3365" w:type="dxa"/>
          </w:tcPr>
          <w:p w:rsidR="00EB52BB" w:rsidRPr="00421550" w:rsidRDefault="00EB52BB" w:rsidP="00EB52BB">
            <w:pPr>
              <w:rPr>
                <w:rFonts w:ascii="Twinkl" w:eastAsia="Comic Sans MS" w:hAnsi="Twinkl" w:cs="Comic Sans MS"/>
                <w:b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b/>
                <w:sz w:val="20"/>
                <w:szCs w:val="20"/>
              </w:rPr>
              <w:t>RED Branch 6 Dialogue and Encounter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Jesus lived in a place called Nazareth in Palestine.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Jesus would have dressed like other people in Palestine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Jesus would have had dark skin and hair as he was from Palestine.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some key events from the lives of St Peter and St Paul (link to their feast day)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I know that a priest’s role is to lead our church and to be a friend of Jesus </w:t>
            </w:r>
          </w:p>
          <w:p w:rsidR="00EB52BB" w:rsidRPr="00421550" w:rsidRDefault="00EB52BB" w:rsidP="00EB52B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lastRenderedPageBreak/>
              <w:t xml:space="preserve">I can listen to people talk about their religions with respect and curiosity </w:t>
            </w:r>
          </w:p>
          <w:p w:rsidR="00EB52BB" w:rsidRPr="00421550" w:rsidRDefault="00EB52B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740" w:type="dxa"/>
          </w:tcPr>
          <w:p w:rsidR="00C9611B" w:rsidRPr="00421550" w:rsidRDefault="00C9611B" w:rsidP="009B61F8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lastRenderedPageBreak/>
              <w:t>Science</w:t>
            </w:r>
          </w:p>
          <w:p w:rsidR="00C9611B" w:rsidRPr="00421550" w:rsidRDefault="00C9611B" w:rsidP="00C9611B">
            <w:pPr>
              <w:ind w:hanging="2"/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know some animals that live in the sea. </w:t>
            </w:r>
          </w:p>
          <w:p w:rsidR="00C9611B" w:rsidRPr="00421550" w:rsidRDefault="00C9611B" w:rsidP="00C9611B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I can sort land and sea animals. </w:t>
            </w:r>
          </w:p>
          <w:p w:rsidR="00C9611B" w:rsidRPr="00421550" w:rsidRDefault="00C9611B" w:rsidP="00C9611B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Know why it is important to keep the ocean habitat plastic free. </w:t>
            </w:r>
          </w:p>
          <w:p w:rsidR="00C9611B" w:rsidRPr="00421550" w:rsidRDefault="00C9611B" w:rsidP="00C9611B">
            <w:pPr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hAnsi="Twinkl"/>
                <w:sz w:val="20"/>
                <w:szCs w:val="20"/>
              </w:rPr>
              <w:t xml:space="preserve">(continued from Summer 2.a unit) </w:t>
            </w:r>
          </w:p>
          <w:p w:rsidR="00C9611B" w:rsidRPr="00421550" w:rsidRDefault="00C9611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C9611B" w:rsidRPr="00421550" w:rsidRDefault="00C9611B" w:rsidP="009B61F8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PSHE</w:t>
            </w:r>
          </w:p>
          <w:p w:rsidR="00C9611B" w:rsidRPr="00421550" w:rsidRDefault="00C9611B" w:rsidP="00C9611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reflect on my achievements in Reception </w:t>
            </w:r>
          </w:p>
          <w:p w:rsidR="00C9611B" w:rsidRPr="00421550" w:rsidRDefault="00C9611B" w:rsidP="00C9611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build relationships with new people and adjust to a new classroom environment. </w:t>
            </w:r>
          </w:p>
          <w:p w:rsidR="00C9611B" w:rsidRPr="00421550" w:rsidRDefault="00C9611B" w:rsidP="00C9611B">
            <w:pPr>
              <w:tabs>
                <w:tab w:val="center" w:pos="2302"/>
              </w:tabs>
              <w:rPr>
                <w:rFonts w:ascii="Twinkl" w:hAnsi="Twinkl"/>
                <w:noProof/>
                <w:sz w:val="20"/>
                <w:szCs w:val="20"/>
              </w:rPr>
            </w:pPr>
            <w:r w:rsidRPr="00421550">
              <w:rPr>
                <w:rFonts w:ascii="Twinkl" w:hAnsi="Twinkl"/>
                <w:noProof/>
                <w:sz w:val="20"/>
                <w:szCs w:val="20"/>
              </w:rPr>
              <w:t xml:space="preserve">I can identify some things I would like to get better at in Year 1. </w:t>
            </w:r>
          </w:p>
          <w:p w:rsidR="00C9611B" w:rsidRPr="00421550" w:rsidRDefault="00C9611B" w:rsidP="009B61F8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</w:p>
          <w:p w:rsidR="00C9611B" w:rsidRPr="00421550" w:rsidRDefault="00C9611B" w:rsidP="00C9611B">
            <w:pPr>
              <w:tabs>
                <w:tab w:val="left" w:pos="960"/>
              </w:tabs>
              <w:rPr>
                <w:rFonts w:ascii="Twinkl" w:hAnsi="Twinkl"/>
                <w:b/>
                <w:sz w:val="20"/>
                <w:szCs w:val="20"/>
              </w:rPr>
            </w:pPr>
            <w:r w:rsidRPr="00421550">
              <w:rPr>
                <w:rFonts w:ascii="Twinkl" w:hAnsi="Twinkl"/>
                <w:b/>
                <w:sz w:val="20"/>
                <w:szCs w:val="20"/>
              </w:rPr>
              <w:t>DT</w:t>
            </w:r>
          </w:p>
          <w:p w:rsidR="00C9611B" w:rsidRPr="00421550" w:rsidRDefault="00C9611B" w:rsidP="00C9611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lastRenderedPageBreak/>
              <w:t>To understand what waterproof means and to test whether materials are water proof.</w:t>
            </w:r>
          </w:p>
          <w:p w:rsidR="00C9611B" w:rsidRPr="00421550" w:rsidRDefault="00C9611B" w:rsidP="00C9611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test and make predictions for which materials float and sink</w:t>
            </w:r>
          </w:p>
          <w:p w:rsidR="00C9611B" w:rsidRPr="00421550" w:rsidRDefault="00C9611B" w:rsidP="00C9611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compare the use of boats</w:t>
            </w:r>
          </w:p>
          <w:p w:rsidR="00C9611B" w:rsidRPr="00421550" w:rsidRDefault="00C9611B" w:rsidP="00C9611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 xml:space="preserve">To investigate how the shape and structure of boats affects the way they move. </w:t>
            </w:r>
          </w:p>
          <w:p w:rsidR="00C9611B" w:rsidRPr="00421550" w:rsidRDefault="00C9611B" w:rsidP="00C9611B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design a boat</w:t>
            </w:r>
          </w:p>
          <w:p w:rsidR="00EB52BB" w:rsidRPr="00421550" w:rsidRDefault="00C9611B" w:rsidP="00C9611B">
            <w:pPr>
              <w:tabs>
                <w:tab w:val="left" w:pos="960"/>
              </w:tabs>
              <w:rPr>
                <w:rFonts w:ascii="Twinkl" w:hAnsi="Twinkl"/>
                <w:sz w:val="20"/>
                <w:szCs w:val="20"/>
              </w:rPr>
            </w:pPr>
            <w:r w:rsidRPr="00421550">
              <w:rPr>
                <w:rFonts w:ascii="Twinkl" w:eastAsia="Comic Sans MS" w:hAnsi="Twinkl" w:cs="Comic Sans MS"/>
                <w:sz w:val="20"/>
                <w:szCs w:val="20"/>
              </w:rPr>
              <w:t>To create a boat based on their design.</w:t>
            </w:r>
          </w:p>
        </w:tc>
      </w:tr>
    </w:tbl>
    <w:p w:rsidR="00016B20" w:rsidRPr="005C7963" w:rsidRDefault="00016B20" w:rsidP="005C7963">
      <w:pPr>
        <w:tabs>
          <w:tab w:val="left" w:pos="6525"/>
        </w:tabs>
        <w:rPr>
          <w:b/>
          <w:sz w:val="36"/>
          <w:szCs w:val="36"/>
          <w:u w:val="single"/>
        </w:rPr>
      </w:pPr>
    </w:p>
    <w:p w:rsidR="00016B20" w:rsidRPr="009A753C" w:rsidRDefault="009A753C" w:rsidP="009A753C">
      <w:pPr>
        <w:pStyle w:val="ListParagraph"/>
        <w:tabs>
          <w:tab w:val="left" w:pos="960"/>
        </w:tabs>
        <w:rPr>
          <w:b/>
          <w:i/>
        </w:rPr>
      </w:pPr>
      <w:r w:rsidRPr="009A753C">
        <w:rPr>
          <w:b/>
          <w:i/>
        </w:rPr>
        <w:t>*</w:t>
      </w:r>
      <w:r>
        <w:rPr>
          <w:b/>
          <w:i/>
        </w:rPr>
        <w:t>W</w:t>
      </w:r>
      <w:r w:rsidR="00F66C27" w:rsidRPr="009A753C">
        <w:rPr>
          <w:b/>
          <w:i/>
        </w:rPr>
        <w:t>e teach art through explicit units covering drawing, painting and printing skills</w:t>
      </w:r>
      <w:r>
        <w:rPr>
          <w:b/>
          <w:i/>
        </w:rPr>
        <w:t xml:space="preserve">. </w:t>
      </w:r>
      <w:r w:rsidR="00F66C27" w:rsidRPr="009A753C">
        <w:rPr>
          <w:b/>
          <w:i/>
        </w:rPr>
        <w:t>3D construction</w:t>
      </w:r>
      <w:r w:rsidRPr="009A753C">
        <w:rPr>
          <w:b/>
          <w:i/>
        </w:rPr>
        <w:t xml:space="preserve"> and collage</w:t>
      </w:r>
      <w:r w:rsidR="00F66C27" w:rsidRPr="009A753C">
        <w:rPr>
          <w:b/>
          <w:i/>
        </w:rPr>
        <w:t xml:space="preserve"> skills are taught alongside the ‘Structures’ DT unit</w:t>
      </w:r>
      <w:r>
        <w:rPr>
          <w:b/>
          <w:i/>
        </w:rPr>
        <w:t xml:space="preserve"> (junk modelling)</w:t>
      </w:r>
      <w:r w:rsidR="00F66C27" w:rsidRPr="009A753C">
        <w:rPr>
          <w:b/>
          <w:i/>
        </w:rPr>
        <w:t xml:space="preserve"> </w:t>
      </w:r>
      <w:r w:rsidRPr="009A753C">
        <w:rPr>
          <w:b/>
          <w:i/>
        </w:rPr>
        <w:t>and then through a range of adult led/play based learning activities throughout the year*</w:t>
      </w:r>
      <w:bookmarkStart w:id="0" w:name="_GoBack"/>
      <w:bookmarkEnd w:id="0"/>
    </w:p>
    <w:p w:rsidR="00016B20" w:rsidRPr="00016B20" w:rsidRDefault="00016B20" w:rsidP="00016B20">
      <w:pPr>
        <w:tabs>
          <w:tab w:val="left" w:pos="960"/>
        </w:tabs>
      </w:pPr>
    </w:p>
    <w:sectPr w:rsidR="00016B20" w:rsidRPr="00016B20" w:rsidSect="006750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E208A"/>
    <w:multiLevelType w:val="hybridMultilevel"/>
    <w:tmpl w:val="50D68118"/>
    <w:lvl w:ilvl="0" w:tplc="61DA4E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0"/>
    <w:rsid w:val="00016B20"/>
    <w:rsid w:val="0015498D"/>
    <w:rsid w:val="001A780B"/>
    <w:rsid w:val="001E70E7"/>
    <w:rsid w:val="00421550"/>
    <w:rsid w:val="005C7963"/>
    <w:rsid w:val="00614450"/>
    <w:rsid w:val="0067504D"/>
    <w:rsid w:val="00790538"/>
    <w:rsid w:val="007F1191"/>
    <w:rsid w:val="009A753C"/>
    <w:rsid w:val="009B61F8"/>
    <w:rsid w:val="00A30B0B"/>
    <w:rsid w:val="00B70A5C"/>
    <w:rsid w:val="00C9611B"/>
    <w:rsid w:val="00CE3F72"/>
    <w:rsid w:val="00DD73FC"/>
    <w:rsid w:val="00EB52BB"/>
    <w:rsid w:val="00EC6717"/>
    <w:rsid w:val="00F6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0A5B"/>
  <w15:chartTrackingRefBased/>
  <w15:docId w15:val="{914FFBD5-E203-484D-BDE6-00497AA7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png"/><Relationship Id="rId45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theme" Target="theme/theme1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customXml" Target="../customXml/item3.xml"/><Relationship Id="rId20" Type="http://schemas.openxmlformats.org/officeDocument/2006/relationships/image" Target="media/image16.jpe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11" ma:contentTypeDescription="Create a new document." ma:contentTypeScope="" ma:versionID="de76f7fbdcaebe438527d0a1baccd1ac">
  <xsd:schema xmlns:xsd="http://www.w3.org/2001/XMLSchema" xmlns:xs="http://www.w3.org/2001/XMLSchema" xmlns:p="http://schemas.microsoft.com/office/2006/metadata/properties" xmlns:ns2="9d4fd9bd-7846-45fa-8ab6-9f2ff207b2bd" xmlns:ns3="8e59e007-4fa0-40f0-a4ee-f52731079a01" targetNamespace="http://schemas.microsoft.com/office/2006/metadata/properties" ma:root="true" ma:fieldsID="4fe21ec7b74cdb398e5c1406c56df33a" ns2:_="" ns3:_="">
    <xsd:import namespace="9d4fd9bd-7846-45fa-8ab6-9f2ff207b2bd"/>
    <xsd:import namespace="8e59e007-4fa0-40f0-a4ee-f52731079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e201cf-0a25-43f5-b3b1-c6d2ac1f9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9e007-4fa0-40f0-a4ee-f52731079a0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c6ad35-e266-428f-b718-ea6d1bb367d7}" ma:internalName="TaxCatchAll" ma:showField="CatchAllData" ma:web="8e59e007-4fa0-40f0-a4ee-f52731079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fd9bd-7846-45fa-8ab6-9f2ff207b2bd">
      <Terms xmlns="http://schemas.microsoft.com/office/infopath/2007/PartnerControls"/>
    </lcf76f155ced4ddcb4097134ff3c332f>
    <TaxCatchAll xmlns="8e59e007-4fa0-40f0-a4ee-f52731079a01" xsi:nil="true"/>
  </documentManagement>
</p:properties>
</file>

<file path=customXml/itemProps1.xml><?xml version="1.0" encoding="utf-8"?>
<ds:datastoreItem xmlns:ds="http://schemas.openxmlformats.org/officeDocument/2006/customXml" ds:itemID="{8B77FD77-04D1-489F-9EA3-11A69A5D60BC}"/>
</file>

<file path=customXml/itemProps2.xml><?xml version="1.0" encoding="utf-8"?>
<ds:datastoreItem xmlns:ds="http://schemas.openxmlformats.org/officeDocument/2006/customXml" ds:itemID="{3D7AF2B8-4587-4DD1-9293-E184CC82A987}"/>
</file>

<file path=customXml/itemProps3.xml><?xml version="1.0" encoding="utf-8"?>
<ds:datastoreItem xmlns:ds="http://schemas.openxmlformats.org/officeDocument/2006/customXml" ds:itemID="{84A2CAC1-437F-452D-98EC-43ECC2520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Corpus Christi Catholic Academy Trust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Dixon</dc:creator>
  <cp:keywords/>
  <dc:description/>
  <cp:lastModifiedBy>Victoria Dixon</cp:lastModifiedBy>
  <cp:revision>5</cp:revision>
  <dcterms:created xsi:type="dcterms:W3CDTF">2025-08-20T10:40:00Z</dcterms:created>
  <dcterms:modified xsi:type="dcterms:W3CDTF">2025-08-20T14:24:00Z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0x0101008461D076C878C944AA421C7051B27141</vt:lpwstr>
  </property>
</Properties>
</file>